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Алтайский край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с. Кулунда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Асельборн Светланы Васильевны </w:t>
      </w:r>
      <w:r>
        <w:rPr>
          <w:rFonts w:hint="default" w:ascii="Times New Roman" w:hAnsi="Times New Roman" w:cs="Times New Roman"/>
          <w:sz w:val="24"/>
          <w:szCs w:val="24"/>
        </w:rPr>
        <w:t>(ИНН 860102663222, СНИЛС 118-236-255-44), 21.03.1969 года рождения, место рождения: г. Кагарлык Киевской области, адрес регистрации: Алтайский край Кулундинский район, с. Кулунда, ул. Линейная, двлд. 193),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Алтайского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7651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4"/>
        </w:rPr>
        <w:t>Легковой автомобиль марки ВАЗ21124, модель: LADA 112, год выпуска: 2007 г., кузов №: XTA21124070469660, идентификационный номер (VIN):): XTA21124070469660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находящийся в залоге у ПАО «Совкомбанк» на основании кредитного договора № </w:t>
      </w:r>
      <w:r>
        <w:rPr>
          <w:rFonts w:hint="default" w:ascii="Times New Roman" w:hAnsi="Times New Roman" w:cs="Times New Roman"/>
          <w:sz w:val="24"/>
          <w:szCs w:val="24"/>
        </w:rPr>
        <w:t>10399303685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21.06.2024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Решения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Арбитражного суда Алтайского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7651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2025-10-22T07:05:52Z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