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161" w:rsidRDefault="00775161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  <w:sz w:val="24"/>
          <w:szCs w:val="24"/>
        </w:rPr>
      </w:pP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ДОГОВОР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  <w:sz w:val="24"/>
          <w:szCs w:val="24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КУПЛИ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>-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ПРОДАЖИ</w:t>
      </w:r>
      <w:r w:rsidRPr="00B372BC">
        <w:rPr>
          <w:rFonts w:ascii="Inter 18pt Light" w:hAnsi="Inter 18pt Light" w:cs="TimesNewRomanPSMT"/>
          <w:b/>
          <w:bCs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</w:rPr>
        <w:t>ТРАНСПОРТНОГО СРЕДСТВА</w:t>
      </w:r>
    </w:p>
    <w:p w:rsidR="003519FA" w:rsidRDefault="003519FA" w:rsidP="006F5F28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6F5F28" w:rsidRPr="00B372BC" w:rsidRDefault="00D405F5" w:rsidP="006F5F28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г</w:t>
      </w:r>
      <w:r w:rsidR="00961A45" w:rsidRPr="00961A45">
        <w:rPr>
          <w:rFonts w:ascii="Inter 18pt Light" w:hAnsi="Inter 18pt Light" w:cs="Times New Roman CYR"/>
          <w:color w:val="000000"/>
          <w:sz w:val="24"/>
          <w:szCs w:val="24"/>
        </w:rPr>
        <w:t xml:space="preserve">. </w:t>
      </w:r>
      <w:r w:rsidR="00E44026">
        <w:rPr>
          <w:rFonts w:ascii="Inter 18pt Light" w:hAnsi="Inter 18pt Light" w:cs="Times New Roman CYR"/>
          <w:color w:val="000000"/>
          <w:sz w:val="24"/>
          <w:szCs w:val="24"/>
        </w:rPr>
        <w:t xml:space="preserve">Санкт-Петербург                                                                 </w:t>
      </w:r>
      <w:proofErr w:type="gramStart"/>
      <w:r w:rsidR="00E44026">
        <w:rPr>
          <w:rFonts w:ascii="Inter 18pt Light" w:hAnsi="Inter 18pt Light" w:cs="Times New Roman CYR"/>
          <w:color w:val="000000"/>
          <w:sz w:val="24"/>
          <w:szCs w:val="24"/>
        </w:rPr>
        <w:t xml:space="preserve">   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proofErr w:type="gramEnd"/>
      <w:r>
        <w:rPr>
          <w:rFonts w:ascii="Inter 18pt Light" w:hAnsi="Inter 18pt Light" w:cs="Times New Roman"/>
          <w:color w:val="000000"/>
          <w:sz w:val="24"/>
          <w:szCs w:val="24"/>
        </w:rPr>
        <w:t>____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 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2026 </w:t>
      </w:r>
      <w:r w:rsidR="006F5F28" w:rsidRPr="00B372BC">
        <w:rPr>
          <w:rFonts w:ascii="Inter 18pt Light" w:hAnsi="Inter 18pt Light" w:cs="Times New Roman CYR"/>
          <w:color w:val="000000"/>
          <w:sz w:val="24"/>
          <w:szCs w:val="24"/>
        </w:rPr>
        <w:t>г</w:t>
      </w:r>
      <w:r w:rsidR="006F5F28"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6F5F28" w:rsidRPr="00B372BC" w:rsidRDefault="006F5F28" w:rsidP="006F5F28">
      <w:pPr>
        <w:rPr>
          <w:rFonts w:ascii="Inter 18pt Light" w:hAnsi="Inter 18pt Light"/>
        </w:rPr>
      </w:pPr>
    </w:p>
    <w:p w:rsidR="006F5F28" w:rsidRPr="00372138" w:rsidRDefault="00E44026" w:rsidP="00E44026">
      <w:pPr>
        <w:jc w:val="both"/>
        <w:rPr>
          <w:rFonts w:ascii="Inter 18pt Light" w:hAnsi="Inter 18pt Light"/>
          <w:sz w:val="24"/>
          <w:szCs w:val="24"/>
        </w:rPr>
      </w:pPr>
      <w:proofErr w:type="spellStart"/>
      <w:r w:rsidRPr="00E44026">
        <w:rPr>
          <w:rFonts w:ascii="Inter 18pt Light" w:hAnsi="Inter 18pt Light"/>
          <w:sz w:val="24"/>
          <w:szCs w:val="24"/>
        </w:rPr>
        <w:t>Гавричков</w:t>
      </w:r>
      <w:proofErr w:type="spellEnd"/>
      <w:r w:rsidRPr="00E44026">
        <w:rPr>
          <w:rFonts w:ascii="Inter 18pt Light" w:hAnsi="Inter 18pt Light"/>
          <w:sz w:val="24"/>
          <w:szCs w:val="24"/>
        </w:rPr>
        <w:t xml:space="preserve"> Николай</w:t>
      </w:r>
      <w:r>
        <w:rPr>
          <w:rFonts w:ascii="Inter 18pt Light" w:hAnsi="Inter 18pt Light"/>
          <w:sz w:val="24"/>
          <w:szCs w:val="24"/>
        </w:rPr>
        <w:t xml:space="preserve"> </w:t>
      </w:r>
      <w:r w:rsidRPr="00E44026">
        <w:rPr>
          <w:rFonts w:ascii="Inter 18pt Light" w:hAnsi="Inter 18pt Light"/>
          <w:sz w:val="24"/>
          <w:szCs w:val="24"/>
        </w:rPr>
        <w:t>Николаевич</w:t>
      </w:r>
      <w:r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>в лице финансового управляющего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 xml:space="preserve">Андрияш Анастасии Викторовны, действующей на основании решения </w:t>
      </w:r>
      <w:r w:rsidRPr="00E44026">
        <w:rPr>
          <w:rFonts w:ascii="Inter 18pt Light" w:hAnsi="Inter 18pt Light"/>
          <w:sz w:val="24"/>
          <w:szCs w:val="24"/>
        </w:rPr>
        <w:t>Арбитражного суда города Санкт-Петербурга и Ленинградской области от 29.10.2025 г. (резолютивная часть объявлена 15.10.2025 г.) по делу №А56-58352/2025</w:t>
      </w:r>
      <w:r w:rsidR="006F5F28" w:rsidRPr="00372138">
        <w:rPr>
          <w:rFonts w:ascii="Inter 18pt Light" w:hAnsi="Inter 18pt Light"/>
          <w:sz w:val="24"/>
          <w:szCs w:val="24"/>
        </w:rPr>
        <w:t>,</w:t>
      </w:r>
      <w:r w:rsidR="00775161" w:rsidRPr="00372138"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>именуем</w:t>
      </w:r>
      <w:r>
        <w:rPr>
          <w:rFonts w:ascii="Inter 18pt Light" w:hAnsi="Inter 18pt Light"/>
          <w:sz w:val="24"/>
          <w:szCs w:val="24"/>
        </w:rPr>
        <w:t>ый</w:t>
      </w:r>
      <w:r w:rsidR="006F5F28" w:rsidRPr="00372138">
        <w:rPr>
          <w:rFonts w:ascii="Inter 18pt Light" w:hAnsi="Inter 18pt Light"/>
          <w:sz w:val="24"/>
          <w:szCs w:val="24"/>
        </w:rPr>
        <w:t xml:space="preserve"> в дальнейшем Продавец, с одной стороны и </w:t>
      </w:r>
      <w:r w:rsidR="00775161" w:rsidRPr="00372138">
        <w:rPr>
          <w:rFonts w:ascii="Inter 18pt Light" w:hAnsi="Inter 18pt Light"/>
          <w:sz w:val="24"/>
          <w:szCs w:val="24"/>
        </w:rPr>
        <w:t>_______________________________________________________</w:t>
      </w:r>
      <w:r w:rsidR="006F5F28" w:rsidRPr="00372138">
        <w:rPr>
          <w:rFonts w:ascii="Inter 18pt Light" w:hAnsi="Inter 18pt Light"/>
          <w:sz w:val="24"/>
          <w:szCs w:val="24"/>
        </w:rPr>
        <w:t>,  именуем</w:t>
      </w:r>
      <w:r w:rsidR="00055C7A" w:rsidRPr="00372138">
        <w:rPr>
          <w:rFonts w:ascii="Inter 18pt Light" w:hAnsi="Inter 18pt Light"/>
          <w:sz w:val="24"/>
          <w:szCs w:val="24"/>
        </w:rPr>
        <w:t>ый</w:t>
      </w:r>
      <w:r w:rsidR="006F5F28" w:rsidRPr="00372138">
        <w:rPr>
          <w:rFonts w:ascii="Inter 18pt Light" w:hAnsi="Inter 18pt Light"/>
          <w:sz w:val="24"/>
          <w:szCs w:val="24"/>
        </w:rPr>
        <w:t xml:space="preserve"> в дальнейшем Покупатель, с другой стороны, в соответствии с Протоколом торгов № </w:t>
      </w:r>
      <w:r w:rsidR="00372138">
        <w:rPr>
          <w:rFonts w:ascii="Inter 18pt Light" w:hAnsi="Inter 18pt Light"/>
          <w:sz w:val="24"/>
          <w:szCs w:val="24"/>
        </w:rPr>
        <w:t>_________________________________________________________</w:t>
      </w:r>
      <w:r w:rsidR="00170F76" w:rsidRPr="00372138">
        <w:rPr>
          <w:rFonts w:ascii="Inter 18pt Light" w:hAnsi="Inter 18pt Light"/>
          <w:sz w:val="24"/>
          <w:szCs w:val="24"/>
        </w:rPr>
        <w:t xml:space="preserve"> </w:t>
      </w:r>
      <w:r w:rsidR="006F5F28" w:rsidRPr="00372138">
        <w:rPr>
          <w:rFonts w:ascii="Inter 18pt Light" w:hAnsi="Inter 18pt Light"/>
          <w:sz w:val="24"/>
          <w:szCs w:val="24"/>
        </w:rPr>
        <w:t xml:space="preserve">о результатах проведения торгов по продаже имущества, проведенных на электронной площадке </w:t>
      </w:r>
      <w:r w:rsidRPr="00E44026">
        <w:rPr>
          <w:rFonts w:ascii="Inter 18pt Light" w:hAnsi="Inter 18pt Light"/>
          <w:sz w:val="24"/>
          <w:szCs w:val="24"/>
        </w:rPr>
        <w:t>"</w:t>
      </w:r>
      <w:proofErr w:type="spellStart"/>
      <w:r w:rsidRPr="00E44026">
        <w:rPr>
          <w:rFonts w:ascii="Inter 18pt Light" w:hAnsi="Inter 18pt Light"/>
          <w:sz w:val="24"/>
          <w:szCs w:val="24"/>
        </w:rPr>
        <w:t>ТоргГрупп</w:t>
      </w:r>
      <w:proofErr w:type="spellEnd"/>
      <w:r w:rsidRPr="00E44026">
        <w:rPr>
          <w:rFonts w:ascii="Inter 18pt Light" w:hAnsi="Inter 18pt Light"/>
          <w:sz w:val="24"/>
          <w:szCs w:val="24"/>
        </w:rPr>
        <w:t xml:space="preserve">" (оператор электронной площадки - ООО «КУПЕЦЪ»), размещенной в сети Интернет по </w:t>
      </w:r>
      <w:proofErr w:type="spellStart"/>
      <w:r w:rsidRPr="00E44026">
        <w:rPr>
          <w:rFonts w:ascii="Inter 18pt Light" w:hAnsi="Inter 18pt Light"/>
          <w:sz w:val="24"/>
          <w:szCs w:val="24"/>
        </w:rPr>
        <w:t>адресу:https</w:t>
      </w:r>
      <w:proofErr w:type="spellEnd"/>
      <w:r w:rsidRPr="00E44026">
        <w:rPr>
          <w:rFonts w:ascii="Inter 18pt Light" w:hAnsi="Inter 18pt Light"/>
          <w:sz w:val="24"/>
          <w:szCs w:val="24"/>
        </w:rPr>
        <w:t>://bankrot.torggroup.org/</w:t>
      </w:r>
      <w:r w:rsidR="006F5F28" w:rsidRPr="00372138">
        <w:rPr>
          <w:rFonts w:ascii="Inter 18pt Light" w:hAnsi="Inter 18pt Light"/>
          <w:sz w:val="24"/>
          <w:szCs w:val="24"/>
        </w:rPr>
        <w:t>, заключили настоящий Договор о нижеследующем:</w:t>
      </w:r>
    </w:p>
    <w:p w:rsidR="006F5F28" w:rsidRPr="00B372BC" w:rsidRDefault="006F5F28" w:rsidP="006F5F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ПРЕДМЕТ ДОГОВОРА</w:t>
      </w:r>
    </w:p>
    <w:p w:rsidR="006F5F28" w:rsidRPr="00B372BC" w:rsidRDefault="006F5F28" w:rsidP="006F5F28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соответствии с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условиями настоящего договора 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передать в собственность Покупателя, а 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обязуется принять и оплатить следующее транспортное средство (далее по тексту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–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Автомобиль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»): 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B372BC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Лот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№ 1:  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Легковой автомобиль:</w:t>
      </w:r>
    </w:p>
    <w:p w:rsidR="006F5F28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Модель: </w:t>
      </w:r>
      <w:proofErr w:type="spellStart"/>
      <w:r w:rsidR="00E44026" w:rsidRPr="00E44026">
        <w:rPr>
          <w:rFonts w:ascii="Inter 18pt Light" w:hAnsi="Inter 18pt Light" w:cs="Times New Roman CYR"/>
          <w:color w:val="000000"/>
          <w:sz w:val="24"/>
          <w:szCs w:val="24"/>
        </w:rPr>
        <w:t>Solaris</w:t>
      </w:r>
      <w:proofErr w:type="spellEnd"/>
    </w:p>
    <w:p w:rsidR="00E44026" w:rsidRPr="00055C7A" w:rsidRDefault="00E44026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 xml:space="preserve">Марка: </w:t>
      </w:r>
      <w:r w:rsidRPr="00E44026">
        <w:rPr>
          <w:rFonts w:ascii="Inter 18pt Light" w:hAnsi="Inter 18pt Light" w:cs="Times New Roman CYR"/>
          <w:color w:val="000000"/>
          <w:sz w:val="24"/>
          <w:szCs w:val="24"/>
        </w:rPr>
        <w:t>HYUNDAI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Год выпуска: </w:t>
      </w:r>
      <w:r w:rsidR="003519FA">
        <w:rPr>
          <w:rFonts w:ascii="Inter 18pt Light" w:hAnsi="Inter 18pt Light" w:cs="Times New Roman CYR"/>
          <w:color w:val="000000"/>
          <w:sz w:val="24"/>
          <w:szCs w:val="24"/>
        </w:rPr>
        <w:t>20</w:t>
      </w:r>
      <w:r w:rsidR="00E44026">
        <w:rPr>
          <w:rFonts w:ascii="Inter 18pt Light" w:hAnsi="Inter 18pt Light" w:cs="Times New Roman CYR"/>
          <w:color w:val="000000"/>
          <w:sz w:val="24"/>
          <w:szCs w:val="24"/>
        </w:rPr>
        <w:t>12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год</w:t>
      </w:r>
    </w:p>
    <w:p w:rsidR="006F5F28" w:rsidRPr="00055C7A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VIN: </w:t>
      </w:r>
      <w:r w:rsidR="00E44026" w:rsidRPr="00E44026">
        <w:rPr>
          <w:rFonts w:ascii="Inter 18pt Light" w:hAnsi="Inter 18pt Light" w:cs="Times New Roman CYR"/>
          <w:color w:val="000000"/>
          <w:sz w:val="24"/>
          <w:szCs w:val="24"/>
        </w:rPr>
        <w:t>Z94CU41CACR110122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Цвет: </w:t>
      </w:r>
      <w:r w:rsidR="00E44026">
        <w:rPr>
          <w:rFonts w:ascii="Inter 18pt Light" w:hAnsi="Inter 18pt Light" w:cs="Times New Roman"/>
          <w:color w:val="000000"/>
          <w:sz w:val="24"/>
          <w:szCs w:val="24"/>
        </w:rPr>
        <w:t>черно-серый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Шасси: отсутствует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Гос. Номер: </w:t>
      </w:r>
      <w:r w:rsidR="00E44026">
        <w:rPr>
          <w:rFonts w:ascii="Inter 18pt Light" w:hAnsi="Inter 18pt Light" w:cs="Times New Roman"/>
          <w:color w:val="000000"/>
          <w:sz w:val="24"/>
          <w:szCs w:val="24"/>
        </w:rPr>
        <w:t>У904РЕ47</w:t>
      </w:r>
    </w:p>
    <w:p w:rsidR="00B372BC" w:rsidRPr="00B372BC" w:rsidRDefault="00B372BC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Имущество продается в рамках процедуры реализация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в соответствии с нормами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ФЗ. 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1.3. Покупатель имущества уведомлен о наличии обременения Автомобиля в виде залога в пользу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3519FA">
        <w:rPr>
          <w:rFonts w:ascii="Inter 18pt Light" w:hAnsi="Inter 18pt Light" w:cs="Times New Roman"/>
          <w:color w:val="000000"/>
          <w:sz w:val="24"/>
          <w:szCs w:val="24"/>
        </w:rPr>
        <w:t>П</w:t>
      </w:r>
      <w:r w:rsidR="0098217D">
        <w:rPr>
          <w:rFonts w:ascii="Inter 18pt Light" w:hAnsi="Inter 18pt Light" w:cs="Times New Roman CYR"/>
          <w:color w:val="000000"/>
          <w:sz w:val="24"/>
          <w:szCs w:val="24"/>
        </w:rPr>
        <w:t xml:space="preserve">АО </w:t>
      </w:r>
      <w:r w:rsidR="00961A45">
        <w:rPr>
          <w:rFonts w:ascii="Inter 18pt Light" w:hAnsi="Inter 18pt Light" w:cs="Times New Roman CYR"/>
          <w:color w:val="000000"/>
          <w:sz w:val="24"/>
          <w:szCs w:val="24"/>
        </w:rPr>
        <w:t>«</w:t>
      </w:r>
      <w:proofErr w:type="spellStart"/>
      <w:r w:rsidR="00E44026">
        <w:rPr>
          <w:rFonts w:ascii="Inter 18pt Light" w:hAnsi="Inter 18pt Light" w:cs="Times New Roman CYR"/>
          <w:color w:val="000000"/>
          <w:sz w:val="24"/>
          <w:szCs w:val="24"/>
        </w:rPr>
        <w:t>Совкомбанк</w:t>
      </w:r>
      <w:proofErr w:type="spellEnd"/>
      <w:r w:rsidR="00961A45">
        <w:rPr>
          <w:rFonts w:ascii="Inter 18pt Light" w:hAnsi="Inter 18pt Light" w:cs="Times New Roman CYR"/>
          <w:color w:val="000000"/>
          <w:sz w:val="24"/>
          <w:szCs w:val="24"/>
        </w:rPr>
        <w:t>»</w:t>
      </w:r>
      <w:r w:rsidR="0098217D">
        <w:rPr>
          <w:rFonts w:ascii="Inter 18pt Light" w:hAnsi="Inter 18pt Light" w:cs="Times New Roman"/>
          <w:color w:val="000000"/>
          <w:sz w:val="24"/>
          <w:szCs w:val="24"/>
        </w:rPr>
        <w:t>.</w:t>
      </w:r>
      <w:r w:rsidR="00E44026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</w:p>
    <w:p w:rsidR="006F5F28" w:rsidRPr="00B372BC" w:rsidRDefault="006F5F28" w:rsidP="006F5F28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1.4.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Покупатель имущества уведомлен о том, что продажа заложенного имущества в соответствии со статьей 18.1 ФЗ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 несостоятельности (банкротстве)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» № 127-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ФЗ влечет за собой прекращение залога в отношении конкурсного кредитора, по требованию которого обращено взыскание на предмет залога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6F5F28" w:rsidRPr="00B372BC" w:rsidRDefault="006F5F28" w:rsidP="00B372BC">
      <w:pPr>
        <w:jc w:val="center"/>
        <w:rPr>
          <w:rFonts w:ascii="Inter 18pt Light" w:hAnsi="Inter 18pt Light"/>
        </w:rPr>
      </w:pPr>
    </w:p>
    <w:p w:rsidR="00B372BC" w:rsidRPr="00B372BC" w:rsidRDefault="00B372BC" w:rsidP="00B372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Arial CYR"/>
          <w:b/>
          <w:bCs/>
          <w:color w:val="000000"/>
        </w:rPr>
      </w:pPr>
      <w:r w:rsidRPr="00B372BC">
        <w:rPr>
          <w:rFonts w:ascii="Inter 18pt Light" w:hAnsi="Inter 18pt Light" w:cs="Arial CYR"/>
          <w:b/>
          <w:bCs/>
          <w:color w:val="000000"/>
        </w:rPr>
        <w:t>ПОРЯДОК РАСЧЕТА</w:t>
      </w:r>
    </w:p>
    <w:p w:rsidR="00B372BC" w:rsidRPr="00B372BC" w:rsidRDefault="00B372BC" w:rsidP="00B372BC">
      <w:pPr>
        <w:pStyle w:val="a3"/>
        <w:autoSpaceDE w:val="0"/>
        <w:autoSpaceDN w:val="0"/>
        <w:adjustRightInd w:val="0"/>
        <w:spacing w:after="0" w:line="240" w:lineRule="auto"/>
        <w:rPr>
          <w:rFonts w:ascii="Inter 18pt Light" w:hAnsi="Inter 18pt Light" w:cs="TimesNewRomanPSMT"/>
          <w:b/>
          <w:bCs/>
          <w:color w:val="000000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lastRenderedPageBreak/>
        <w:t xml:space="preserve">2.1.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Цена продажи Имущества, указанного в п. 1.1. настоящего договора определена итогами торгов и составляет: </w:t>
      </w:r>
      <w:r w:rsidR="003519FA">
        <w:rPr>
          <w:rFonts w:ascii="Inter 18pt Light" w:hAnsi="Inter 18pt Light" w:cs="Times New Roman CYR"/>
          <w:color w:val="000000"/>
          <w:sz w:val="24"/>
          <w:szCs w:val="24"/>
        </w:rPr>
        <w:t>____________________</w:t>
      </w:r>
      <w:r w:rsidR="00961A45" w:rsidRPr="00961A45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(</w:t>
      </w:r>
      <w:r w:rsidR="003519FA"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) рублей является окончательной и изменению не подлежит.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Задаток в сумме </w:t>
      </w:r>
      <w:r w:rsidR="003519FA">
        <w:rPr>
          <w:rFonts w:ascii="Inter 18pt Light" w:hAnsi="Inter 18pt Light" w:cs="Times New Roman"/>
          <w:color w:val="000000"/>
          <w:sz w:val="24"/>
          <w:szCs w:val="24"/>
        </w:rPr>
        <w:t>_________________________</w:t>
      </w:r>
      <w:r w:rsidR="00961A45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рублей, перечисленный Покупателем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="003519FA">
        <w:rPr>
          <w:rFonts w:ascii="Inter 18pt Light" w:hAnsi="Inter 18pt Light" w:cs="Times New Roman"/>
          <w:color w:val="000000"/>
          <w:sz w:val="24"/>
          <w:szCs w:val="24"/>
        </w:rPr>
        <w:t>________________________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засчитывается в счет оплаты Имущества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2.3.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За вычетом суммы задатка Покупатель обязан уплатить </w:t>
      </w:r>
      <w:r w:rsidR="003519FA">
        <w:rPr>
          <w:rFonts w:ascii="Inter 18pt Light" w:hAnsi="Inter 18pt Light" w:cs="Times New Roman CYR"/>
          <w:color w:val="000000"/>
          <w:sz w:val="24"/>
          <w:szCs w:val="24"/>
        </w:rPr>
        <w:t>___________________________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рублей.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2.4. Оплата производится в течение 30 (тридцати) дней с момента подписания настоящего договора перечислением на реквизиты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счета, указанного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 настоящем договоре.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3. </w:t>
      </w:r>
      <w:r w:rsidRPr="00B372BC">
        <w:rPr>
          <w:rFonts w:ascii="Inter 18pt Light" w:hAnsi="Inter 18pt Light" w:cs="Arial CYR"/>
          <w:b/>
          <w:bCs/>
          <w:color w:val="000000"/>
        </w:rPr>
        <w:t>ПЕРЕДАЧА ИМУЩЕСТВА</w:t>
      </w:r>
    </w:p>
    <w:p w:rsidR="00B372BC" w:rsidRPr="00B372BC" w:rsidRDefault="00B372BC" w:rsidP="00B372BC">
      <w:pPr>
        <w:ind w:firstLine="708"/>
        <w:jc w:val="both"/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должна быть осуществлена в течение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10 (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десяти) дней со дня уплаты окончательного платежа за приобретенное имущество.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Передача Имущества Продавцом и принятие его Покупателем осуществляются по подписываемому Сторонами передаточному акту. Со дня подписания передаточного акта ответственность за сохранность Имущества, равно как и риск его случайной порчи или гибели, несет Покупатель.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пришли к соглашению, что настоящий договор имеет силу акту приема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-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передачи.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3.4.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Право собственности на приобретаемое имущество переходит к Покупателю с момента предоставления Продавцу документов, подтверждающих осуществление Покупателем окончательного расчета за приобретенное имущество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.</w:t>
      </w:r>
    </w:p>
    <w:p w:rsidR="00B372BC" w:rsidRPr="00B372BC" w:rsidRDefault="00B372BC" w:rsidP="00B372BC">
      <w:pPr>
        <w:tabs>
          <w:tab w:val="left" w:pos="1125"/>
        </w:tabs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4. </w:t>
      </w:r>
      <w:r w:rsidRPr="00B372BC">
        <w:rPr>
          <w:rFonts w:ascii="Inter 18pt Light" w:hAnsi="Inter 18pt Light" w:cs="Arial CYR"/>
          <w:b/>
          <w:bCs/>
          <w:color w:val="000000"/>
        </w:rPr>
        <w:t>ПРАВА И ОБЯЗАННОСТИ СТОРОН</w:t>
      </w:r>
    </w:p>
    <w:p w:rsidR="00B372BC" w:rsidRPr="00B372BC" w:rsidRDefault="00B372BC" w:rsidP="00B372BC">
      <w:pPr>
        <w:jc w:val="center"/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4.1.  «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»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обязан: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4.1.1.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Одновременно с Автомобилем передать Покупателю следующие документы: паспорт ТС, свидетельство о регистрации ТС, а также принадлежности от него (в случае их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наличия у Продавца).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   «Покупатель» обязан: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4.2.1. Принять имущество на условиях, предусмотренных настоящим Договором. 4.2.2. Своевременно и в полном объеме оплатить стоимость Имущества.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>4.3. Представить в уполномоченный орган документы, необходимые для постановки на учет Автомобиля в течение 10 (десяти) дней с даты подписания настоящего договора.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Inter 18pt Light" w:hAnsi="Inter 18pt Light" w:cs="TimesNewRomanPSMT"/>
          <w:b/>
          <w:bCs/>
          <w:color w:val="000000"/>
        </w:rPr>
      </w:pPr>
      <w:r w:rsidRPr="00B372BC">
        <w:rPr>
          <w:rFonts w:ascii="Inter 18pt Light" w:hAnsi="Inter 18pt Light" w:cs="TimesNewRomanPSMT"/>
          <w:b/>
          <w:bCs/>
          <w:color w:val="000000"/>
        </w:rPr>
        <w:t xml:space="preserve">5. </w:t>
      </w:r>
      <w:r w:rsidRPr="00B372BC">
        <w:rPr>
          <w:rFonts w:ascii="Inter 18pt Light" w:hAnsi="Inter 18pt Light" w:cs="Arial CYR"/>
          <w:b/>
          <w:bCs/>
          <w:color w:val="000000"/>
        </w:rPr>
        <w:t>ОТВЕТСТВЕННОСТЬ СТОРОН</w:t>
      </w:r>
    </w:p>
    <w:p w:rsidR="00B372BC" w:rsidRPr="00B372BC" w:rsidRDefault="00B372BC" w:rsidP="00B372BC">
      <w:pPr>
        <w:tabs>
          <w:tab w:val="left" w:pos="1305"/>
        </w:tabs>
        <w:rPr>
          <w:rFonts w:ascii="Inter 18pt Light" w:hAnsi="Inter 18pt Light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5.1.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Стороны договорились, что не поступление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денежных средств в счет оплаты Имущества в сумме и в сроки, указанные в п. 2.3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, 2.4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lastRenderedPageBreak/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5.2.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 до подписания договора ознакомлен о качественных и количественных характеристиках имущества. Претензий к продавцу не имеет.</w:t>
      </w:r>
    </w:p>
    <w:p w:rsid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6. </w:t>
      </w:r>
      <w:r>
        <w:rPr>
          <w:rFonts w:ascii="Arial CYR" w:hAnsi="Arial CYR" w:cs="Arial CYR"/>
          <w:b/>
          <w:bCs/>
          <w:color w:val="000000"/>
        </w:rPr>
        <w:t>ПРОЧИЕ УСЛОВИЯ</w:t>
      </w:r>
    </w:p>
    <w:p w:rsidR="00961A45" w:rsidRPr="00961A45" w:rsidRDefault="00961A45" w:rsidP="00B372BC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color w:val="000000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6.1.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Договор составлен в двух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экземплярах, имеющих одинаковую юридическую силу, по одному для каждой стороны. 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6.2.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Споры, возникающие при исполнении настоящего Договора, рассматриваются в судебном порядке. 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6.3.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Во всем прочем, что не предусмотрено в настоящем договоре, стороны руководствуются Положением о порядке, о сроках и об условиях продажи имущества в ходе реализации имущества гражданина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и действующим законодательством.</w:t>
      </w:r>
    </w:p>
    <w:p w:rsidR="00B372BC" w:rsidRDefault="00B372BC" w:rsidP="00B372BC">
      <w:pPr>
        <w:ind w:firstLine="708"/>
        <w:rPr>
          <w:rFonts w:ascii="Inter 18pt Light" w:hAnsi="Inter 18pt Light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TimesNewRomanPSMT" w:hAnsi="TimesNewRomanPSMT" w:cs="TimesNewRomanPSMT"/>
          <w:b/>
          <w:bCs/>
          <w:color w:val="000000"/>
        </w:rPr>
        <w:t xml:space="preserve">7. </w:t>
      </w:r>
      <w:r>
        <w:rPr>
          <w:rFonts w:ascii="Arial CYR" w:hAnsi="Arial CYR" w:cs="Arial CYR"/>
          <w:b/>
          <w:bCs/>
          <w:color w:val="000000"/>
        </w:rPr>
        <w:t>АДРЕСА И РЕКВИЗИТЫ СТОРОН</w:t>
      </w: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</w:pPr>
    </w:p>
    <w:p w:rsidR="00961A45" w:rsidRDefault="00B372BC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  <w:r w:rsidRPr="00B372BC">
        <w:rPr>
          <w:rFonts w:ascii="Inter 18pt Light" w:hAnsi="Inter 18pt Light" w:cs="Arial CYR"/>
          <w:b/>
          <w:bCs/>
          <w:color w:val="000000"/>
          <w:sz w:val="24"/>
          <w:szCs w:val="24"/>
          <w:u w:val="single"/>
        </w:rPr>
        <w:t>Продавец: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  <w:proofErr w:type="spellStart"/>
      <w:r w:rsidR="00E44026" w:rsidRPr="00E44026">
        <w:rPr>
          <w:rFonts w:ascii="Inter 18pt Light" w:hAnsi="Inter 18pt Light"/>
          <w:sz w:val="24"/>
          <w:szCs w:val="24"/>
        </w:rPr>
        <w:t>Гавричков</w:t>
      </w:r>
      <w:proofErr w:type="spellEnd"/>
      <w:r w:rsidR="00E44026" w:rsidRPr="00E44026">
        <w:rPr>
          <w:rFonts w:ascii="Inter 18pt Light" w:hAnsi="Inter 18pt Light"/>
          <w:sz w:val="24"/>
          <w:szCs w:val="24"/>
        </w:rPr>
        <w:t xml:space="preserve"> Николай Николаевич</w:t>
      </w:r>
      <w:r w:rsidR="00E44026">
        <w:rPr>
          <w:rFonts w:ascii="Inter 18pt Light" w:hAnsi="Inter 18pt Light"/>
          <w:sz w:val="24"/>
          <w:szCs w:val="24"/>
        </w:rPr>
        <w:t xml:space="preserve">, </w:t>
      </w:r>
      <w:r w:rsidR="00E44026" w:rsidRPr="00E44026">
        <w:rPr>
          <w:rFonts w:ascii="Inter 18pt Light" w:hAnsi="Inter 18pt Light"/>
          <w:sz w:val="24"/>
          <w:szCs w:val="24"/>
        </w:rPr>
        <w:t xml:space="preserve">19.12.1969 г.р., место рождения: п. </w:t>
      </w:r>
      <w:proofErr w:type="spellStart"/>
      <w:r w:rsidR="00E44026" w:rsidRPr="00E44026">
        <w:rPr>
          <w:rFonts w:ascii="Inter 18pt Light" w:hAnsi="Inter 18pt Light"/>
          <w:sz w:val="24"/>
          <w:szCs w:val="24"/>
        </w:rPr>
        <w:t>Бытошь</w:t>
      </w:r>
      <w:proofErr w:type="spellEnd"/>
      <w:r w:rsidR="00E44026" w:rsidRPr="00E44026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="00E44026" w:rsidRPr="00E44026">
        <w:rPr>
          <w:rFonts w:ascii="Inter 18pt Light" w:hAnsi="Inter 18pt Light"/>
          <w:sz w:val="24"/>
          <w:szCs w:val="24"/>
        </w:rPr>
        <w:t>Дятьковского</w:t>
      </w:r>
      <w:proofErr w:type="spellEnd"/>
      <w:r w:rsidR="00E44026" w:rsidRPr="00E44026">
        <w:rPr>
          <w:rFonts w:ascii="Inter 18pt Light" w:hAnsi="Inter 18pt Light"/>
          <w:sz w:val="24"/>
          <w:szCs w:val="24"/>
        </w:rPr>
        <w:t xml:space="preserve"> района </w:t>
      </w:r>
      <w:proofErr w:type="spellStart"/>
      <w:r w:rsidR="00E44026" w:rsidRPr="00E44026">
        <w:rPr>
          <w:rFonts w:ascii="Inter 18pt Light" w:hAnsi="Inter 18pt Light"/>
          <w:sz w:val="24"/>
          <w:szCs w:val="24"/>
        </w:rPr>
        <w:t>Бранской</w:t>
      </w:r>
      <w:proofErr w:type="spellEnd"/>
      <w:r w:rsidR="00E44026" w:rsidRPr="00E44026">
        <w:rPr>
          <w:rFonts w:ascii="Inter 18pt Light" w:hAnsi="Inter 18pt Light"/>
          <w:sz w:val="24"/>
          <w:szCs w:val="24"/>
        </w:rPr>
        <w:t xml:space="preserve"> </w:t>
      </w:r>
      <w:proofErr w:type="spellStart"/>
      <w:r w:rsidR="00E44026" w:rsidRPr="00E44026">
        <w:rPr>
          <w:rFonts w:ascii="Inter 18pt Light" w:hAnsi="Inter 18pt Light"/>
          <w:sz w:val="24"/>
          <w:szCs w:val="24"/>
        </w:rPr>
        <w:t>области,паспорт</w:t>
      </w:r>
      <w:proofErr w:type="spellEnd"/>
      <w:r w:rsidR="00E44026" w:rsidRPr="00E44026">
        <w:rPr>
          <w:rFonts w:ascii="Inter 18pt Light" w:hAnsi="Inter 18pt Light"/>
          <w:sz w:val="24"/>
          <w:szCs w:val="24"/>
        </w:rPr>
        <w:t xml:space="preserve"> 41 14 655265, ТП № 136 отдела УФМС России по Санкт-Петербургу и Ленинградской области в Тосненском районе, 27.01.2015 года, код подразделения 470-052</w:t>
      </w:r>
      <w:r w:rsidR="00E44026">
        <w:rPr>
          <w:rFonts w:ascii="Inter 18pt Light" w:hAnsi="Inter 18pt Light"/>
          <w:sz w:val="24"/>
          <w:szCs w:val="24"/>
        </w:rPr>
        <w:t xml:space="preserve">, </w:t>
      </w:r>
      <w:r w:rsidR="00E44026" w:rsidRPr="00E44026">
        <w:rPr>
          <w:rFonts w:ascii="Inter 18pt Light" w:hAnsi="Inter 18pt Light"/>
          <w:sz w:val="24"/>
          <w:szCs w:val="24"/>
        </w:rPr>
        <w:t>СНИЛС 010-862-404 09</w:t>
      </w:r>
      <w:r w:rsidR="00E44026">
        <w:rPr>
          <w:rFonts w:ascii="Inter 18pt Light" w:hAnsi="Inter 18pt Light"/>
          <w:sz w:val="24"/>
          <w:szCs w:val="24"/>
        </w:rPr>
        <w:t xml:space="preserve">, </w:t>
      </w:r>
      <w:r w:rsidR="00E44026" w:rsidRPr="00E44026">
        <w:rPr>
          <w:rFonts w:ascii="Inter 18pt Light" w:hAnsi="Inter 18pt Light"/>
          <w:sz w:val="24"/>
          <w:szCs w:val="24"/>
        </w:rPr>
        <w:t>ИНН 471604541521</w:t>
      </w:r>
      <w:r w:rsidR="00E44026">
        <w:rPr>
          <w:rFonts w:ascii="Inter 18pt Light" w:hAnsi="Inter 18pt Light"/>
          <w:sz w:val="24"/>
          <w:szCs w:val="24"/>
        </w:rPr>
        <w:t xml:space="preserve">, </w:t>
      </w:r>
      <w:r w:rsidR="00E44026" w:rsidRPr="00E44026">
        <w:rPr>
          <w:rFonts w:ascii="Inter 18pt Light" w:hAnsi="Inter 18pt Light"/>
          <w:sz w:val="24"/>
          <w:szCs w:val="24"/>
        </w:rPr>
        <w:t>188918, Ленинградская область, Тосненский район, г. Никольское, ул. Комсомольская, д. 18, кв. 4</w:t>
      </w:r>
      <w:r w:rsidR="00775161" w:rsidRPr="00372138">
        <w:rPr>
          <w:rFonts w:ascii="Inter 18pt Light" w:hAnsi="Inter 18pt Light"/>
          <w:sz w:val="24"/>
          <w:szCs w:val="24"/>
        </w:rPr>
        <w:t xml:space="preserve">, </w:t>
      </w:r>
      <w:r w:rsidRPr="00372138">
        <w:rPr>
          <w:rFonts w:ascii="Inter 18pt Light" w:hAnsi="Inter 18pt Light" w:cs="Times New Roman CYR"/>
          <w:color w:val="000000"/>
          <w:sz w:val="24"/>
          <w:szCs w:val="24"/>
        </w:rPr>
        <w:t xml:space="preserve">в лице </w:t>
      </w:r>
      <w:r w:rsidR="00372138" w:rsidRPr="00372138">
        <w:rPr>
          <w:rFonts w:ascii="Inter 18pt Light" w:hAnsi="Inter 18pt Light"/>
          <w:sz w:val="24"/>
          <w:szCs w:val="24"/>
        </w:rPr>
        <w:t xml:space="preserve">финансового управляющего Андрияш Анастасии Викторовны, действующей на основании решения </w:t>
      </w:r>
      <w:r w:rsidR="00E44026" w:rsidRPr="00E44026">
        <w:rPr>
          <w:rFonts w:ascii="Inter 18pt Light" w:hAnsi="Inter 18pt Light"/>
          <w:sz w:val="24"/>
          <w:szCs w:val="24"/>
        </w:rPr>
        <w:t>Арбитражного суда города Санкт-Петербурга и Ленинградской области от 29.10.2025 г. (резолютивная часть объявлена 15.10.2025 г.) по делу №А56-58352/2025</w:t>
      </w:r>
    </w:p>
    <w:p w:rsidR="00372138" w:rsidRDefault="00372138" w:rsidP="00961A45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b/>
          <w:bCs/>
          <w:color w:val="000000"/>
          <w:sz w:val="24"/>
          <w:szCs w:val="24"/>
          <w:u w:val="single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>:</w:t>
      </w:r>
    </w:p>
    <w:p w:rsidR="00775161" w:rsidRPr="00B372BC" w:rsidRDefault="00775161" w:rsidP="00B372BC">
      <w:pPr>
        <w:autoSpaceDE w:val="0"/>
        <w:autoSpaceDN w:val="0"/>
        <w:adjustRightInd w:val="0"/>
        <w:spacing w:after="0" w:line="240" w:lineRule="auto"/>
        <w:jc w:val="both"/>
        <w:rPr>
          <w:rFonts w:ascii="Inter 18pt Light" w:hAnsi="Inter 18pt Light" w:cs="Times New Roman"/>
          <w:color w:val="000000"/>
          <w:sz w:val="24"/>
          <w:szCs w:val="24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color w:val="000000"/>
        </w:rPr>
      </w:pPr>
      <w:r>
        <w:rPr>
          <w:rFonts w:ascii="Arial CYR" w:hAnsi="Arial CYR" w:cs="Arial CYR"/>
          <w:b/>
          <w:bCs/>
          <w:color w:val="000000"/>
        </w:rPr>
        <w:t>ПОДПИСИ СТОРОН</w:t>
      </w:r>
    </w:p>
    <w:p w:rsidR="00B372BC" w:rsidRDefault="00B372BC" w:rsidP="00B372BC">
      <w:pPr>
        <w:tabs>
          <w:tab w:val="left" w:pos="4275"/>
        </w:tabs>
        <w:jc w:val="center"/>
        <w:rPr>
          <w:rFonts w:ascii="Inter 18pt Light" w:hAnsi="Inter 18pt Light"/>
        </w:rPr>
      </w:pP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Продавец</w:t>
      </w:r>
      <w:r>
        <w:rPr>
          <w:rFonts w:ascii="Inter 18pt Light" w:hAnsi="Inter 18pt Light" w:cs="Times New Roman CYR"/>
          <w:color w:val="000000"/>
          <w:sz w:val="24"/>
          <w:szCs w:val="24"/>
        </w:rPr>
        <w:t>: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Финансовый управляющий </w:t>
      </w:r>
      <w:proofErr w:type="spellStart"/>
      <w:r w:rsidR="00E44026" w:rsidRPr="00E44026">
        <w:rPr>
          <w:rFonts w:ascii="Inter 18pt Light" w:hAnsi="Inter 18pt Light"/>
          <w:sz w:val="24"/>
          <w:szCs w:val="24"/>
        </w:rPr>
        <w:t>Гавричков</w:t>
      </w:r>
      <w:r w:rsidR="00E44026">
        <w:rPr>
          <w:rFonts w:ascii="Inter 18pt Light" w:hAnsi="Inter 18pt Light"/>
          <w:sz w:val="24"/>
          <w:szCs w:val="24"/>
        </w:rPr>
        <w:t>а</w:t>
      </w:r>
      <w:proofErr w:type="spellEnd"/>
      <w:r w:rsidR="00E44026" w:rsidRPr="00E44026">
        <w:rPr>
          <w:rFonts w:ascii="Inter 18pt Light" w:hAnsi="Inter 18pt Light"/>
          <w:sz w:val="24"/>
          <w:szCs w:val="24"/>
        </w:rPr>
        <w:t xml:space="preserve"> Никол</w:t>
      </w:r>
      <w:r w:rsidR="00E44026">
        <w:rPr>
          <w:rFonts w:ascii="Inter 18pt Light" w:hAnsi="Inter 18pt Light"/>
          <w:sz w:val="24"/>
          <w:szCs w:val="24"/>
        </w:rPr>
        <w:t>ая</w:t>
      </w:r>
      <w:r w:rsidR="00E44026" w:rsidRPr="00E44026">
        <w:rPr>
          <w:rFonts w:ascii="Inter 18pt Light" w:hAnsi="Inter 18pt Light"/>
          <w:sz w:val="24"/>
          <w:szCs w:val="24"/>
        </w:rPr>
        <w:t xml:space="preserve"> Николаевич</w:t>
      </w:r>
      <w:r w:rsidR="00E44026">
        <w:rPr>
          <w:rFonts w:ascii="Inter 18pt Light" w:hAnsi="Inter 18pt Light"/>
          <w:sz w:val="24"/>
          <w:szCs w:val="24"/>
        </w:rPr>
        <w:t>а</w:t>
      </w:r>
      <w:bookmarkStart w:id="0" w:name="_GoBack"/>
      <w:bookmarkEnd w:id="0"/>
      <w:r w:rsidR="00E44026"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Андрияш </w:t>
      </w:r>
      <w:r>
        <w:rPr>
          <w:rFonts w:ascii="Inter 18pt Light" w:hAnsi="Inter 18pt Light" w:cs="Times New Roman CYR"/>
          <w:color w:val="000000"/>
          <w:sz w:val="24"/>
          <w:szCs w:val="24"/>
        </w:rPr>
        <w:t>Анастасия Викторовна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"/>
          <w:color w:val="000000"/>
          <w:sz w:val="24"/>
          <w:szCs w:val="24"/>
        </w:rPr>
      </w:pP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>Покупатель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: </w:t>
      </w:r>
      <w:r>
        <w:rPr>
          <w:rFonts w:ascii="Inter 18pt Light" w:hAnsi="Inter 18pt Light" w:cs="Times New Roman"/>
          <w:color w:val="000000"/>
          <w:sz w:val="24"/>
          <w:szCs w:val="24"/>
        </w:rPr>
        <w:t xml:space="preserve"> </w:t>
      </w:r>
    </w:p>
    <w:p w:rsid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</w:p>
    <w:p w:rsidR="00B372BC" w:rsidRPr="00B372BC" w:rsidRDefault="00B372BC" w:rsidP="00B372BC">
      <w:pPr>
        <w:autoSpaceDE w:val="0"/>
        <w:autoSpaceDN w:val="0"/>
        <w:adjustRightInd w:val="0"/>
        <w:spacing w:after="0" w:line="240" w:lineRule="auto"/>
        <w:rPr>
          <w:rFonts w:ascii="Inter 18pt Light" w:hAnsi="Inter 18pt Light" w:cs="Times New Roman CYR"/>
          <w:color w:val="000000"/>
          <w:sz w:val="24"/>
          <w:szCs w:val="24"/>
        </w:rPr>
      </w:pPr>
      <w:r>
        <w:rPr>
          <w:rFonts w:ascii="Inter 18pt Light" w:hAnsi="Inter 18pt Light" w:cs="Times New Roman CYR"/>
          <w:color w:val="000000"/>
          <w:sz w:val="24"/>
          <w:szCs w:val="24"/>
        </w:rPr>
        <w:t>________________________________________________________________________</w:t>
      </w:r>
      <w:r>
        <w:rPr>
          <w:rFonts w:ascii="Inter 18pt Light" w:hAnsi="Inter 18pt Light" w:cs="Times New Roman"/>
          <w:color w:val="000000"/>
          <w:sz w:val="24"/>
          <w:szCs w:val="24"/>
        </w:rPr>
        <w:t>_______________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  </w:t>
      </w:r>
      <w:r w:rsidRPr="00B372BC">
        <w:rPr>
          <w:rFonts w:ascii="Inter 18pt Light" w:hAnsi="Inter 18pt Light" w:cs="Times New Roman CYR"/>
          <w:color w:val="000000"/>
          <w:sz w:val="24"/>
          <w:szCs w:val="24"/>
        </w:rPr>
        <w:t xml:space="preserve">                               </w:t>
      </w:r>
      <w:r w:rsidRPr="00B372BC">
        <w:rPr>
          <w:rFonts w:ascii="Inter 18pt Light" w:hAnsi="Inter 18pt Light" w:cs="Times New Roman"/>
          <w:color w:val="000000"/>
          <w:sz w:val="24"/>
          <w:szCs w:val="24"/>
        </w:rPr>
        <w:t xml:space="preserve">                                           </w:t>
      </w:r>
    </w:p>
    <w:p w:rsidR="00B372BC" w:rsidRPr="00B372BC" w:rsidRDefault="00B372BC" w:rsidP="00B372BC">
      <w:pPr>
        <w:tabs>
          <w:tab w:val="left" w:pos="1215"/>
        </w:tabs>
        <w:rPr>
          <w:rFonts w:ascii="Inter 18pt Light" w:hAnsi="Inter 18pt Light"/>
        </w:rPr>
      </w:pPr>
    </w:p>
    <w:sectPr w:rsidR="00B372BC" w:rsidRPr="00B372BC" w:rsidSect="00961A45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18pt Light">
    <w:altName w:val="Calibri"/>
    <w:panose1 w:val="02000503000000020004"/>
    <w:charset w:val="CC"/>
    <w:family w:val="auto"/>
    <w:pitch w:val="variable"/>
    <w:sig w:usb0="E00002FF" w:usb1="1200A1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B7D02"/>
    <w:multiLevelType w:val="hybridMultilevel"/>
    <w:tmpl w:val="8BA6C888"/>
    <w:lvl w:ilvl="0" w:tplc="3566FFD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BA"/>
    <w:rsid w:val="00055C7A"/>
    <w:rsid w:val="00170F76"/>
    <w:rsid w:val="002178BA"/>
    <w:rsid w:val="003519FA"/>
    <w:rsid w:val="00372138"/>
    <w:rsid w:val="006F5F28"/>
    <w:rsid w:val="00775161"/>
    <w:rsid w:val="007C6BDC"/>
    <w:rsid w:val="008F64D1"/>
    <w:rsid w:val="00961A45"/>
    <w:rsid w:val="0098217D"/>
    <w:rsid w:val="00AF7F47"/>
    <w:rsid w:val="00B3039E"/>
    <w:rsid w:val="00B372BC"/>
    <w:rsid w:val="00BC1102"/>
    <w:rsid w:val="00CB7081"/>
    <w:rsid w:val="00D405F5"/>
    <w:rsid w:val="00E4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E80"/>
  <w15:chartTrackingRefBased/>
  <w15:docId w15:val="{FD8AA887-D7CF-4955-909A-34474CFE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Уралмост 2</dc:creator>
  <cp:keywords/>
  <dc:description/>
  <cp:lastModifiedBy>Уралмост 2</cp:lastModifiedBy>
  <cp:revision>15</cp:revision>
  <cp:lastPrinted>2026-03-05T09:14:00Z</cp:lastPrinted>
  <dcterms:created xsi:type="dcterms:W3CDTF">2026-02-16T10:18:00Z</dcterms:created>
  <dcterms:modified xsi:type="dcterms:W3CDTF">2026-03-16T08:35:00Z</dcterms:modified>
</cp:coreProperties>
</file>