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DCBC" w14:textId="77777777" w:rsidR="000872BE" w:rsidRPr="001D3B6C" w:rsidRDefault="000872BE" w:rsidP="000872B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  <w:r w:rsidRPr="001D3B6C">
        <w:rPr>
          <w:rFonts w:ascii="Times New Roman" w:hAnsi="Times New Roman"/>
          <w:b/>
          <w:bCs/>
          <w:color w:val="000000"/>
        </w:rPr>
        <w:t>ДОГОВОР КУПЛИ-ПРОДАЖИ</w:t>
      </w:r>
    </w:p>
    <w:p w14:paraId="3393D85D" w14:textId="77777777" w:rsidR="00202F42" w:rsidRPr="001D3B6C" w:rsidRDefault="00202F42" w:rsidP="000872B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0"/>
        <w:gridCol w:w="5236"/>
      </w:tblGrid>
      <w:tr w:rsidR="000872BE" w:rsidRPr="001D3B6C" w14:paraId="35898888" w14:textId="77777777" w:rsidTr="00B22CC5">
        <w:tc>
          <w:tcPr>
            <w:tcW w:w="5341" w:type="dxa"/>
          </w:tcPr>
          <w:p w14:paraId="49E026E0" w14:textId="77777777" w:rsidR="000872BE" w:rsidRPr="001D3B6C" w:rsidRDefault="00FC4F85" w:rsidP="00FC4F85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</w:rPr>
            </w:pPr>
            <w:r w:rsidRPr="001D3B6C">
              <w:rPr>
                <w:rFonts w:ascii="Times New Roman" w:hAnsi="Times New Roman"/>
                <w:color w:val="000000"/>
              </w:rPr>
              <w:t>г. Омск</w:t>
            </w:r>
          </w:p>
        </w:tc>
        <w:tc>
          <w:tcPr>
            <w:tcW w:w="5341" w:type="dxa"/>
          </w:tcPr>
          <w:p w14:paraId="374036F8" w14:textId="77777777" w:rsidR="000872BE" w:rsidRPr="001D3B6C" w:rsidRDefault="000872BE" w:rsidP="008573C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1D3B6C">
              <w:rPr>
                <w:rFonts w:ascii="Times New Roman" w:hAnsi="Times New Roman"/>
                <w:noProof/>
                <w:color w:val="000000"/>
              </w:rPr>
              <w:t>_</w:t>
            </w:r>
            <w:r w:rsidR="00100422" w:rsidRPr="001D3B6C">
              <w:rPr>
                <w:rFonts w:ascii="Times New Roman" w:hAnsi="Times New Roman"/>
                <w:noProof/>
                <w:color w:val="000000"/>
              </w:rPr>
              <w:t>_</w:t>
            </w:r>
            <w:r w:rsidRPr="001D3B6C">
              <w:rPr>
                <w:rFonts w:ascii="Times New Roman" w:hAnsi="Times New Roman"/>
                <w:noProof/>
                <w:color w:val="000000"/>
              </w:rPr>
              <w:t>_ __________ 202</w:t>
            </w:r>
            <w:r w:rsidR="001B7E20" w:rsidRPr="001D3B6C">
              <w:rPr>
                <w:rFonts w:ascii="Times New Roman" w:hAnsi="Times New Roman"/>
                <w:noProof/>
                <w:color w:val="000000"/>
              </w:rPr>
              <w:t>5</w:t>
            </w:r>
            <w:r w:rsidRPr="001D3B6C">
              <w:rPr>
                <w:rFonts w:ascii="Times New Roman" w:hAnsi="Times New Roman"/>
                <w:noProof/>
                <w:color w:val="000000"/>
              </w:rPr>
              <w:t xml:space="preserve"> г.</w:t>
            </w:r>
          </w:p>
        </w:tc>
      </w:tr>
    </w:tbl>
    <w:p w14:paraId="7847AB56" w14:textId="77777777" w:rsidR="000872BE" w:rsidRPr="001D3B6C" w:rsidRDefault="000872BE" w:rsidP="000872B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</w:p>
    <w:p w14:paraId="7084EB97" w14:textId="77777777" w:rsidR="000872BE" w:rsidRPr="001D3B6C" w:rsidRDefault="0077795F" w:rsidP="000872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noProof/>
          <w:color w:val="000000"/>
        </w:rPr>
        <w:t>Пашкова Оксана Николаевна</w:t>
      </w:r>
      <w:r w:rsidR="000872BE" w:rsidRPr="001D3B6C">
        <w:rPr>
          <w:rFonts w:ascii="Times New Roman" w:hAnsi="Times New Roman"/>
          <w:color w:val="000000"/>
        </w:rPr>
        <w:t xml:space="preserve">, именуемый (-ая)  в дальнейшем «Продавец», в лице финансового управляющего </w:t>
      </w:r>
      <w:r w:rsidRPr="001D3B6C">
        <w:rPr>
          <w:rFonts w:ascii="Times New Roman" w:hAnsi="Times New Roman"/>
          <w:noProof/>
          <w:color w:val="000000"/>
        </w:rPr>
        <w:t>Колядина Сергея Викторовича</w:t>
      </w:r>
      <w:r w:rsidR="000872BE" w:rsidRPr="001D3B6C">
        <w:rPr>
          <w:rFonts w:ascii="Times New Roman" w:hAnsi="Times New Roman"/>
          <w:color w:val="000000"/>
        </w:rPr>
        <w:t xml:space="preserve">, действующего на основании </w:t>
      </w:r>
      <w:r w:rsidRPr="001D3B6C">
        <w:rPr>
          <w:rFonts w:ascii="Times New Roman" w:hAnsi="Times New Roman"/>
          <w:noProof/>
          <w:color w:val="000000"/>
        </w:rPr>
        <w:t>решения Арбитражного суда Омской области от 14.05.2025 г. (резолютивная часть объявлена 13.05.2025 г.) по делу № А46-5441/2025</w:t>
      </w:r>
      <w:r w:rsidR="000872BE" w:rsidRPr="001D3B6C">
        <w:rPr>
          <w:rFonts w:ascii="Times New Roman" w:hAnsi="Times New Roman"/>
          <w:color w:val="000000"/>
        </w:rPr>
        <w:t>, с одной стороны, и ________________________________________________________________, именуемый(-ая) в дальнейшем «Покупатель», с другой стороны, вместе именуемые «Стороны», заключили настоящий договор о нижеследующем:</w:t>
      </w:r>
    </w:p>
    <w:p w14:paraId="364EE8AE" w14:textId="77777777" w:rsidR="000872BE" w:rsidRPr="001D3B6C" w:rsidRDefault="000872BE" w:rsidP="000872BE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</w:p>
    <w:p w14:paraId="0C41398D" w14:textId="77777777" w:rsidR="000872BE" w:rsidRPr="001D3B6C" w:rsidRDefault="000872BE" w:rsidP="000872B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</w:rPr>
      </w:pPr>
      <w:r w:rsidRPr="001D3B6C">
        <w:rPr>
          <w:rFonts w:ascii="Times New Roman" w:hAnsi="Times New Roman"/>
          <w:b/>
          <w:color w:val="000000"/>
        </w:rPr>
        <w:t>Предмет договора</w:t>
      </w:r>
    </w:p>
    <w:p w14:paraId="3D497DA3" w14:textId="77777777" w:rsidR="007E792F" w:rsidRPr="001D3B6C" w:rsidRDefault="000872BE" w:rsidP="000872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47659E85" w14:textId="77777777" w:rsidR="00100422" w:rsidRPr="001D3B6C" w:rsidRDefault="00100422" w:rsidP="0010042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7E792F" w:rsidRPr="001D3B6C" w14:paraId="2DD511EF" w14:textId="77777777" w:rsidTr="002D6CE2">
        <w:tc>
          <w:tcPr>
            <w:tcW w:w="10682" w:type="dxa"/>
          </w:tcPr>
          <w:p w14:paraId="207F3906" w14:textId="77777777" w:rsidR="00DA68CD" w:rsidRPr="001D3B6C" w:rsidRDefault="00AA47FF" w:rsidP="00DA68CD">
            <w:pPr>
              <w:pStyle w:val="a3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D3B6C">
              <w:rPr>
                <w:rFonts w:ascii="Times New Roman" w:hAnsi="Times New Roman"/>
                <w:color w:val="000000"/>
              </w:rPr>
              <w:t>Лот №1</w:t>
            </w:r>
            <w:r w:rsidR="00DA68CD" w:rsidRPr="001D3B6C">
              <w:rPr>
                <w:rFonts w:ascii="Times New Roman" w:hAnsi="Times New Roman"/>
                <w:color w:val="000000"/>
              </w:rPr>
              <w:t xml:space="preserve"> Автомобиль марки ЛАДА модель 217130</w:t>
            </w:r>
          </w:p>
          <w:p w14:paraId="4BBB5373" w14:textId="77777777" w:rsidR="00DA68CD" w:rsidRPr="001D3B6C" w:rsidRDefault="00DA68CD" w:rsidP="00DA68CD">
            <w:pPr>
              <w:pStyle w:val="a3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1D3B6C">
              <w:rPr>
                <w:rFonts w:ascii="Times New Roman" w:hAnsi="Times New Roman"/>
                <w:color w:val="000000"/>
                <w:lang w:val="en-US"/>
              </w:rPr>
              <w:t xml:space="preserve">LADA PRIORA 2011 </w:t>
            </w:r>
            <w:r w:rsidRPr="001D3B6C">
              <w:rPr>
                <w:rFonts w:ascii="Times New Roman" w:hAnsi="Times New Roman"/>
                <w:color w:val="000000"/>
              </w:rPr>
              <w:t>г</w:t>
            </w:r>
            <w:r w:rsidRPr="001D3B6C">
              <w:rPr>
                <w:rFonts w:ascii="Times New Roman" w:hAnsi="Times New Roman"/>
                <w:color w:val="000000"/>
                <w:lang w:val="en-US"/>
              </w:rPr>
              <w:t>.</w:t>
            </w:r>
            <w:r w:rsidRPr="001D3B6C">
              <w:rPr>
                <w:rFonts w:ascii="Times New Roman" w:hAnsi="Times New Roman"/>
                <w:color w:val="000000"/>
              </w:rPr>
              <w:t>в</w:t>
            </w:r>
            <w:r w:rsidRPr="001D3B6C">
              <w:rPr>
                <w:rFonts w:ascii="Times New Roman" w:hAnsi="Times New Roman"/>
                <w:color w:val="000000"/>
                <w:lang w:val="en-US"/>
              </w:rPr>
              <w:t>. VIN-</w:t>
            </w:r>
            <w:r w:rsidRPr="001D3B6C">
              <w:rPr>
                <w:rFonts w:ascii="Times New Roman" w:hAnsi="Times New Roman"/>
                <w:color w:val="000000"/>
              </w:rPr>
              <w:t>номер</w:t>
            </w:r>
            <w:r w:rsidRPr="001D3B6C">
              <w:rPr>
                <w:rFonts w:ascii="Times New Roman" w:hAnsi="Times New Roman"/>
                <w:color w:val="000000"/>
                <w:lang w:val="en-US"/>
              </w:rPr>
              <w:t xml:space="preserve"> XTA217130B0055049</w:t>
            </w:r>
          </w:p>
          <w:p w14:paraId="6C7D4C6D" w14:textId="77777777" w:rsidR="007E792F" w:rsidRPr="001D3B6C" w:rsidRDefault="00DA68CD" w:rsidP="00DA68CD">
            <w:pPr>
              <w:pStyle w:val="a3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D3B6C">
              <w:rPr>
                <w:rFonts w:ascii="Times New Roman" w:hAnsi="Times New Roman"/>
                <w:color w:val="000000"/>
              </w:rPr>
              <w:t>Находится в залоге у ПАО "Совкомбанк" (ИНН 4401116480)</w:t>
            </w:r>
          </w:p>
          <w:p w14:paraId="1DE9CFC9" w14:textId="77777777" w:rsidR="007E792F" w:rsidRPr="001D3B6C" w:rsidRDefault="007E792F" w:rsidP="002D6CE2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621DD557" w14:textId="77777777" w:rsidR="00B22CC5" w:rsidRPr="001D3B6C" w:rsidRDefault="00764CAE" w:rsidP="004D17F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bookmarkStart w:id="0" w:name="_Hlk175302068"/>
      <w:r w:rsidRPr="001D3B6C">
        <w:rPr>
          <w:rFonts w:ascii="Times New Roman" w:hAnsi="Times New Roman"/>
          <w:color w:val="000000"/>
        </w:rPr>
        <w:t xml:space="preserve">В соответствии с абз. 4 п. 5 ст. 213.25 ФЗ «О несостоятельности (банкротстве)» от 26 октября 2002 г. № 127-ФЗ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гражданина. </w:t>
      </w:r>
      <w:r w:rsidR="00100422" w:rsidRPr="001D3B6C">
        <w:rPr>
          <w:rFonts w:ascii="Times New Roman" w:hAnsi="Times New Roman"/>
          <w:color w:val="000000"/>
        </w:rPr>
        <w:t>Согласно позиции, изложенной в определении Судебной коллегии по экономическим спорам Верховного Суда Российской Федерации от 26.05.2016 № 308-ЭС16-1368, при реализации имущества на торгах в рамках дела о банкротстве организации происходит прекращение прав третьих лиц на данное имущество, и покупатель получает вещь свободной от каких-либо правопритязаний.</w:t>
      </w:r>
      <w:r w:rsidRPr="001D3B6C">
        <w:rPr>
          <w:rFonts w:ascii="Times New Roman" w:hAnsi="Times New Roman"/>
          <w:color w:val="000000"/>
        </w:rPr>
        <w:t xml:space="preserve"> Финансовый управляющий не гарантирует отсутствие новых ограничений</w:t>
      </w:r>
      <w:r w:rsidR="00E91333" w:rsidRPr="001D3B6C">
        <w:rPr>
          <w:rFonts w:ascii="Times New Roman" w:hAnsi="Times New Roman"/>
          <w:color w:val="000000"/>
        </w:rPr>
        <w:t xml:space="preserve"> (обременений)</w:t>
      </w:r>
      <w:r w:rsidRPr="001D3B6C">
        <w:rPr>
          <w:rFonts w:ascii="Times New Roman" w:hAnsi="Times New Roman"/>
          <w:color w:val="000000"/>
        </w:rPr>
        <w:t xml:space="preserve"> во время проведения торгов</w:t>
      </w:r>
      <w:r w:rsidR="004B10DD" w:rsidRPr="001D3B6C">
        <w:rPr>
          <w:rFonts w:ascii="Times New Roman" w:hAnsi="Times New Roman"/>
          <w:color w:val="000000"/>
        </w:rPr>
        <w:t xml:space="preserve">, в момент </w:t>
      </w:r>
      <w:r w:rsidRPr="001D3B6C">
        <w:rPr>
          <w:rFonts w:ascii="Times New Roman" w:hAnsi="Times New Roman"/>
          <w:color w:val="000000"/>
        </w:rPr>
        <w:t>заключения договора купли-продажи</w:t>
      </w:r>
      <w:r w:rsidR="004B10DD" w:rsidRPr="001D3B6C">
        <w:rPr>
          <w:rFonts w:ascii="Times New Roman" w:hAnsi="Times New Roman"/>
          <w:color w:val="000000"/>
        </w:rPr>
        <w:t xml:space="preserve"> и после заключения договора купли-продажи</w:t>
      </w:r>
      <w:r w:rsidRPr="001D3B6C">
        <w:rPr>
          <w:rFonts w:ascii="Times New Roman" w:hAnsi="Times New Roman"/>
          <w:color w:val="000000"/>
        </w:rPr>
        <w:t xml:space="preserve">. Все ограничения (обременения) снимаются покупателем самостоятельно, в том числе ограничения и обременения, наложенные по исполнительным производствам указанным в части 4 ст. </w:t>
      </w:r>
      <w:proofErr w:type="gramStart"/>
      <w:r w:rsidRPr="001D3B6C">
        <w:rPr>
          <w:rFonts w:ascii="Times New Roman" w:hAnsi="Times New Roman"/>
          <w:color w:val="000000"/>
        </w:rPr>
        <w:t>69.1  Федерального</w:t>
      </w:r>
      <w:proofErr w:type="gramEnd"/>
      <w:r w:rsidRPr="001D3B6C">
        <w:rPr>
          <w:rFonts w:ascii="Times New Roman" w:hAnsi="Times New Roman"/>
          <w:color w:val="000000"/>
        </w:rPr>
        <w:t xml:space="preserve"> закона № 229-ФЗ Об исполнительном производстве. </w:t>
      </w:r>
    </w:p>
    <w:bookmarkEnd w:id="0"/>
    <w:p w14:paraId="2D8E4A71" w14:textId="77777777" w:rsidR="004D17F3" w:rsidRPr="001D3B6C" w:rsidRDefault="004D17F3" w:rsidP="004B10DD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</w:t>
      </w:r>
      <w:r w:rsidR="005174F0" w:rsidRPr="001D3B6C">
        <w:rPr>
          <w:rFonts w:ascii="Times New Roman" w:hAnsi="Times New Roman"/>
          <w:color w:val="000000"/>
        </w:rPr>
        <w:t xml:space="preserve">реализации имущества </w:t>
      </w:r>
      <w:r w:rsidRPr="001D3B6C">
        <w:rPr>
          <w:rFonts w:ascii="Times New Roman" w:hAnsi="Times New Roman"/>
          <w:color w:val="000000"/>
        </w:rPr>
        <w:t>Продавца, состоявшихс</w:t>
      </w:r>
      <w:r w:rsidR="004B10DD" w:rsidRPr="001D3B6C">
        <w:rPr>
          <w:rFonts w:ascii="Times New Roman" w:hAnsi="Times New Roman"/>
          <w:color w:val="000000"/>
        </w:rPr>
        <w:t xml:space="preserve">я на одной из следующих площадок: </w:t>
      </w:r>
      <w:r w:rsidR="005174F0" w:rsidRPr="001D3B6C">
        <w:rPr>
          <w:rFonts w:ascii="Times New Roman" w:hAnsi="Times New Roman"/>
          <w:color w:val="000000"/>
        </w:rPr>
        <w:t>электронн</w:t>
      </w:r>
      <w:r w:rsidR="004B10DD" w:rsidRPr="001D3B6C">
        <w:rPr>
          <w:rFonts w:ascii="Times New Roman" w:hAnsi="Times New Roman"/>
          <w:color w:val="000000"/>
        </w:rPr>
        <w:t>ая</w:t>
      </w:r>
      <w:r w:rsidR="005174F0" w:rsidRPr="001D3B6C">
        <w:rPr>
          <w:rFonts w:ascii="Times New Roman" w:hAnsi="Times New Roman"/>
          <w:color w:val="000000"/>
        </w:rPr>
        <w:t xml:space="preserve"> торгов</w:t>
      </w:r>
      <w:r w:rsidR="004B10DD" w:rsidRPr="001D3B6C">
        <w:rPr>
          <w:rFonts w:ascii="Times New Roman" w:hAnsi="Times New Roman"/>
          <w:color w:val="000000"/>
        </w:rPr>
        <w:t>ая</w:t>
      </w:r>
      <w:r w:rsidR="005174F0" w:rsidRPr="001D3B6C">
        <w:rPr>
          <w:rFonts w:ascii="Times New Roman" w:hAnsi="Times New Roman"/>
          <w:color w:val="000000"/>
        </w:rPr>
        <w:t xml:space="preserve"> площадк</w:t>
      </w:r>
      <w:r w:rsidR="004B10DD" w:rsidRPr="001D3B6C">
        <w:rPr>
          <w:rFonts w:ascii="Times New Roman" w:hAnsi="Times New Roman"/>
          <w:color w:val="000000"/>
        </w:rPr>
        <w:t>а</w:t>
      </w:r>
      <w:r w:rsidR="005174F0" w:rsidRPr="001D3B6C">
        <w:rPr>
          <w:rFonts w:ascii="Times New Roman" w:hAnsi="Times New Roman"/>
          <w:color w:val="000000"/>
        </w:rPr>
        <w:t xml:space="preserve"> </w:t>
      </w:r>
      <w:r w:rsidRPr="001D3B6C">
        <w:rPr>
          <w:rFonts w:ascii="Times New Roman" w:hAnsi="Times New Roman"/>
          <w:color w:val="000000"/>
        </w:rPr>
        <w:t>«Центр дистанционных торгов» (АО «Центр дистанционных торгов»), размещенной на сайте https://cdtrf.ru/ в сети Интернет</w:t>
      </w:r>
      <w:r w:rsidR="004B10DD" w:rsidRPr="001D3B6C">
        <w:rPr>
          <w:rFonts w:ascii="Times New Roman" w:hAnsi="Times New Roman"/>
          <w:color w:val="000000"/>
        </w:rPr>
        <w:t xml:space="preserve">; </w:t>
      </w:r>
      <w:r w:rsidR="005174F0" w:rsidRPr="001D3B6C">
        <w:rPr>
          <w:rFonts w:ascii="Times New Roman" w:hAnsi="Times New Roman"/>
          <w:color w:val="000000"/>
        </w:rPr>
        <w:t xml:space="preserve">сайт Единого федерального реестра сведений о банкротстве в сети Интернет </w:t>
      </w:r>
      <w:hyperlink r:id="rId5" w:history="1">
        <w:r w:rsidR="004B10DD" w:rsidRPr="001D3B6C">
          <w:rPr>
            <w:rStyle w:val="a5"/>
            <w:rFonts w:ascii="Times New Roman" w:hAnsi="Times New Roman"/>
            <w:color w:val="000000"/>
          </w:rPr>
          <w:t>https://old.bankrot.fedresurs.ru/</w:t>
        </w:r>
      </w:hyperlink>
      <w:r w:rsidR="004B10DD" w:rsidRPr="001D3B6C">
        <w:rPr>
          <w:rFonts w:ascii="Times New Roman" w:hAnsi="Times New Roman"/>
          <w:color w:val="000000"/>
        </w:rPr>
        <w:t xml:space="preserve">. </w:t>
      </w:r>
      <w:r w:rsidR="005174F0" w:rsidRPr="001D3B6C">
        <w:rPr>
          <w:rFonts w:ascii="Times New Roman" w:hAnsi="Times New Roman"/>
          <w:color w:val="000000"/>
        </w:rPr>
        <w:t>Реализация имущества</w:t>
      </w:r>
      <w:r w:rsidRPr="001D3B6C">
        <w:rPr>
          <w:rFonts w:ascii="Times New Roman" w:hAnsi="Times New Roman"/>
          <w:color w:val="000000"/>
        </w:rPr>
        <w:t xml:space="preserve"> проведен</w:t>
      </w:r>
      <w:r w:rsidR="005174F0" w:rsidRPr="001D3B6C">
        <w:rPr>
          <w:rFonts w:ascii="Times New Roman" w:hAnsi="Times New Roman"/>
          <w:color w:val="000000"/>
        </w:rPr>
        <w:t>а</w:t>
      </w:r>
      <w:r w:rsidRPr="001D3B6C">
        <w:rPr>
          <w:rFonts w:ascii="Times New Roman" w:hAnsi="Times New Roman"/>
          <w:color w:val="000000"/>
        </w:rPr>
        <w:t xml:space="preserve"> в соответствии с Положением о порядке, условиях и сроках реализации имущества гражданина (п.1 ст.213.26 ФЗ О несостоятельности) утвержденным </w:t>
      </w:r>
      <w:r w:rsidR="00764CAE" w:rsidRPr="001D3B6C">
        <w:rPr>
          <w:rFonts w:ascii="Times New Roman" w:hAnsi="Times New Roman"/>
          <w:color w:val="000000"/>
        </w:rPr>
        <w:t>в деле о банкротстве</w:t>
      </w:r>
      <w:r w:rsidRPr="001D3B6C">
        <w:rPr>
          <w:rFonts w:ascii="Times New Roman" w:hAnsi="Times New Roman"/>
          <w:color w:val="000000"/>
        </w:rPr>
        <w:t xml:space="preserve"> № </w:t>
      </w:r>
      <w:r w:rsidR="0077795F" w:rsidRPr="001D3B6C">
        <w:rPr>
          <w:rFonts w:ascii="Times New Roman" w:hAnsi="Times New Roman"/>
          <w:noProof/>
          <w:color w:val="000000"/>
        </w:rPr>
        <w:t>А46-5441/2025</w:t>
      </w:r>
      <w:r w:rsidRPr="001D3B6C">
        <w:rPr>
          <w:rFonts w:ascii="Times New Roman" w:hAnsi="Times New Roman"/>
          <w:color w:val="000000"/>
        </w:rPr>
        <w:t>.</w:t>
      </w:r>
      <w:r w:rsidR="008D30D8" w:rsidRPr="001D3B6C">
        <w:rPr>
          <w:rFonts w:ascii="Times New Roman" w:hAnsi="Times New Roman"/>
          <w:color w:val="000000"/>
        </w:rPr>
        <w:t xml:space="preserve"> Все затраты, связанные с заключением договора/переходом прав – возлагаются на покупателя (включая возможное нотариальное удостоверение, межевание земельного участка в соответствии с требованиями Федерального закона от 26.12.2024 № 487-ФЗ "О внесении изменений в отдельные законодательные акты Российской Федерации", Федерального закона от 13.07.2015 № 218-ФЗ "О государственной регистрации недвижимости").</w:t>
      </w:r>
    </w:p>
    <w:p w14:paraId="46CA90BD" w14:textId="77777777" w:rsidR="00356B7B" w:rsidRPr="001D3B6C" w:rsidRDefault="00356B7B" w:rsidP="004B10DD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>Покупатель уведомлен о возможных зарегистрированных ограничениях прав на земельный участок, предусмотренные статьей 56 Земельного кодекса Российской Федерации.</w:t>
      </w:r>
    </w:p>
    <w:p w14:paraId="641F8BA2" w14:textId="77777777" w:rsidR="00053598" w:rsidRPr="001D3B6C" w:rsidRDefault="00053598" w:rsidP="004D17F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 xml:space="preserve">Стороны подтверждают, что между сторонами нет разногласий и сомнений в отношении индивидуализации продаваемого Имущества, которое осмотрено Покупателем перед подписанием настоящего договора, в связи с чем, Стороны констатируют и безусловно подтверждают наличие однозначного понимания договоренностей по всем существенным условиям настоящего договора. </w:t>
      </w:r>
    </w:p>
    <w:p w14:paraId="293CB20D" w14:textId="77777777" w:rsidR="004D17F3" w:rsidRPr="001D3B6C" w:rsidRDefault="004D17F3" w:rsidP="004D17F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>Имущество, приобретаемое по настоящему договору, Покупателем до момента подписания договора осмотрено. Покупатель удовлетворен состоянием Имущества. Все недостатки Покупателю известны и учтены сторонами при подписании настоящего договора. Факт подписания настоящего договора свидетельствует об отсутствии у Покупателя претензий к Продавцу по передаваемому имуществу.</w:t>
      </w:r>
    </w:p>
    <w:p w14:paraId="18875B4A" w14:textId="77777777" w:rsidR="000872BE" w:rsidRPr="001D3B6C" w:rsidRDefault="000872BE" w:rsidP="000872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</w:p>
    <w:p w14:paraId="1BC5F310" w14:textId="77777777" w:rsidR="000872BE" w:rsidRPr="001D3B6C" w:rsidRDefault="000872BE" w:rsidP="000872B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</w:rPr>
      </w:pPr>
      <w:r w:rsidRPr="001D3B6C">
        <w:rPr>
          <w:rFonts w:ascii="Times New Roman" w:hAnsi="Times New Roman"/>
          <w:b/>
          <w:color w:val="000000"/>
        </w:rPr>
        <w:t>Обязанности Сторон</w:t>
      </w:r>
    </w:p>
    <w:p w14:paraId="140A63BD" w14:textId="77777777" w:rsidR="000872BE" w:rsidRPr="001D3B6C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>2.1. Продавец обязан:</w:t>
      </w:r>
    </w:p>
    <w:p w14:paraId="6DA1029A" w14:textId="77777777" w:rsidR="000872BE" w:rsidRPr="001D3B6C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4EDCFF2" w14:textId="77777777" w:rsidR="000872BE" w:rsidRPr="001D3B6C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>2.1.2. Передать Покупателю Имущество по акту в срок, установленный п. 4.2. настоящего договора.</w:t>
      </w:r>
    </w:p>
    <w:p w14:paraId="424F5673" w14:textId="77777777" w:rsidR="000872BE" w:rsidRPr="001D3B6C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lastRenderedPageBreak/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8B443F4" w14:textId="77777777" w:rsidR="000872BE" w:rsidRPr="001D3B6C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>2.2. Покупатель обязан:</w:t>
      </w:r>
    </w:p>
    <w:p w14:paraId="369FE11A" w14:textId="77777777" w:rsidR="000872BE" w:rsidRPr="001D3B6C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 xml:space="preserve">2.2.1. Оплатить цену, указанную в п. 3.1. настоящего договора, в порядке, </w:t>
      </w:r>
      <w:proofErr w:type="gramStart"/>
      <w:r w:rsidRPr="001D3B6C">
        <w:rPr>
          <w:rFonts w:ascii="Times New Roman" w:hAnsi="Times New Roman"/>
          <w:color w:val="000000"/>
        </w:rPr>
        <w:t>предусмотренном  настоящим</w:t>
      </w:r>
      <w:proofErr w:type="gramEnd"/>
      <w:r w:rsidRPr="001D3B6C">
        <w:rPr>
          <w:rFonts w:ascii="Times New Roman" w:hAnsi="Times New Roman"/>
          <w:color w:val="000000"/>
        </w:rPr>
        <w:t xml:space="preserve"> договором.</w:t>
      </w:r>
    </w:p>
    <w:p w14:paraId="2E8B66DB" w14:textId="77777777" w:rsidR="000872BE" w:rsidRPr="001D3B6C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4F5B32E" w14:textId="77777777" w:rsidR="000872BE" w:rsidRPr="001D3B6C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>2.2.3. За свой счет осуществить все действия, необходимые для государственной регистрации перехода права собственности на Имущество</w:t>
      </w:r>
      <w:r w:rsidR="008D30D8" w:rsidRPr="001D3B6C">
        <w:rPr>
          <w:rFonts w:ascii="Times New Roman" w:hAnsi="Times New Roman"/>
          <w:color w:val="000000"/>
        </w:rPr>
        <w:t xml:space="preserve"> (включая оплату государственной пошлины, возможное нотариальное удостоверение, межевание </w:t>
      </w:r>
      <w:r w:rsidR="00A83B30" w:rsidRPr="001D3B6C">
        <w:rPr>
          <w:rFonts w:ascii="Times New Roman" w:hAnsi="Times New Roman"/>
          <w:color w:val="000000"/>
        </w:rPr>
        <w:t>объекта недвижимости</w:t>
      </w:r>
      <w:r w:rsidR="008D30D8" w:rsidRPr="001D3B6C">
        <w:rPr>
          <w:rFonts w:ascii="Times New Roman" w:hAnsi="Times New Roman"/>
          <w:color w:val="000000"/>
        </w:rPr>
        <w:t xml:space="preserve"> в соответствии с требованиями Федерального закона от 26.12.2024 № 487-ФЗ "О внесении изменений в отдельные законодательные акты Российской Федерации", Федерального закона от 13.07.2015 № 218-ФЗ "О государственной регистрации недвижимости").</w:t>
      </w:r>
    </w:p>
    <w:p w14:paraId="50E7BA76" w14:textId="77777777" w:rsidR="000872BE" w:rsidRPr="001D3B6C" w:rsidRDefault="000872BE" w:rsidP="000872BE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</w:p>
    <w:p w14:paraId="64E91708" w14:textId="77777777" w:rsidR="000872BE" w:rsidRPr="001D3B6C" w:rsidRDefault="000872BE" w:rsidP="000872B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</w:rPr>
      </w:pPr>
      <w:r w:rsidRPr="001D3B6C">
        <w:rPr>
          <w:rFonts w:ascii="Times New Roman" w:hAnsi="Times New Roman"/>
          <w:b/>
          <w:color w:val="000000"/>
        </w:rPr>
        <w:t>Стоимость Имущества и порядок его оплаты</w:t>
      </w:r>
    </w:p>
    <w:p w14:paraId="5D2589C3" w14:textId="77777777" w:rsidR="000872BE" w:rsidRPr="001D3B6C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 xml:space="preserve">3.1. Общая стоимость Имущества составляет </w:t>
      </w:r>
      <w:r w:rsidRPr="001D3B6C">
        <w:rPr>
          <w:rFonts w:ascii="Times New Roman" w:hAnsi="Times New Roman"/>
          <w:b/>
          <w:bCs/>
          <w:color w:val="000000"/>
        </w:rPr>
        <w:t xml:space="preserve">__________ </w:t>
      </w:r>
      <w:proofErr w:type="gramStart"/>
      <w:r w:rsidRPr="001D3B6C">
        <w:rPr>
          <w:rFonts w:ascii="Times New Roman" w:hAnsi="Times New Roman"/>
          <w:b/>
          <w:bCs/>
          <w:color w:val="000000"/>
        </w:rPr>
        <w:t>( _</w:t>
      </w:r>
      <w:proofErr w:type="gramEnd"/>
      <w:r w:rsidRPr="001D3B6C">
        <w:rPr>
          <w:rFonts w:ascii="Times New Roman" w:hAnsi="Times New Roman"/>
          <w:b/>
          <w:bCs/>
          <w:color w:val="000000"/>
        </w:rPr>
        <w:t>______________________________</w:t>
      </w:r>
      <w:proofErr w:type="gramStart"/>
      <w:r w:rsidRPr="001D3B6C">
        <w:rPr>
          <w:rFonts w:ascii="Times New Roman" w:hAnsi="Times New Roman"/>
          <w:b/>
          <w:bCs/>
          <w:color w:val="000000"/>
        </w:rPr>
        <w:t>_ )</w:t>
      </w:r>
      <w:proofErr w:type="gramEnd"/>
      <w:r w:rsidRPr="001D3B6C">
        <w:rPr>
          <w:rFonts w:ascii="Times New Roman" w:hAnsi="Times New Roman"/>
          <w:b/>
          <w:bCs/>
          <w:color w:val="000000"/>
        </w:rPr>
        <w:t xml:space="preserve"> руб. </w:t>
      </w:r>
      <w:r w:rsidR="00100422" w:rsidRPr="001D3B6C">
        <w:rPr>
          <w:rFonts w:ascii="Times New Roman" w:hAnsi="Times New Roman"/>
          <w:b/>
          <w:bCs/>
          <w:color w:val="000000"/>
        </w:rPr>
        <w:t>00</w:t>
      </w:r>
      <w:r w:rsidRPr="001D3B6C">
        <w:rPr>
          <w:rFonts w:ascii="Times New Roman" w:hAnsi="Times New Roman"/>
          <w:b/>
          <w:bCs/>
          <w:color w:val="000000"/>
        </w:rPr>
        <w:t xml:space="preserve"> коп.</w:t>
      </w:r>
      <w:r w:rsidRPr="001D3B6C">
        <w:rPr>
          <w:rFonts w:ascii="Times New Roman" w:hAnsi="Times New Roman"/>
          <w:color w:val="000000"/>
        </w:rPr>
        <w:t xml:space="preserve"> (НДС не облагается пп. 15 п. 2 ст. 146 НК РФ). Цена Договора является окончательной и изменению не подлежит.</w:t>
      </w:r>
      <w:r w:rsidRPr="001D3B6C">
        <w:rPr>
          <w:rFonts w:ascii="Times New Roman" w:hAnsi="Times New Roman"/>
          <w:color w:val="000000"/>
        </w:rPr>
        <w:tab/>
      </w:r>
    </w:p>
    <w:p w14:paraId="0422E159" w14:textId="77777777" w:rsidR="000872BE" w:rsidRPr="001D3B6C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 xml:space="preserve">3.2. Задаток в сумме </w:t>
      </w:r>
      <w:r w:rsidRPr="001D3B6C">
        <w:rPr>
          <w:rFonts w:ascii="Times New Roman" w:hAnsi="Times New Roman"/>
          <w:b/>
          <w:bCs/>
          <w:color w:val="000000"/>
        </w:rPr>
        <w:t xml:space="preserve">__________ </w:t>
      </w:r>
      <w:proofErr w:type="gramStart"/>
      <w:r w:rsidRPr="001D3B6C">
        <w:rPr>
          <w:rFonts w:ascii="Times New Roman" w:hAnsi="Times New Roman"/>
          <w:b/>
          <w:bCs/>
          <w:color w:val="000000"/>
        </w:rPr>
        <w:t>( _</w:t>
      </w:r>
      <w:proofErr w:type="gramEnd"/>
      <w:r w:rsidRPr="001D3B6C">
        <w:rPr>
          <w:rFonts w:ascii="Times New Roman" w:hAnsi="Times New Roman"/>
          <w:b/>
          <w:bCs/>
          <w:color w:val="000000"/>
        </w:rPr>
        <w:t>______________________________</w:t>
      </w:r>
      <w:proofErr w:type="gramStart"/>
      <w:r w:rsidRPr="001D3B6C">
        <w:rPr>
          <w:rFonts w:ascii="Times New Roman" w:hAnsi="Times New Roman"/>
          <w:b/>
          <w:bCs/>
          <w:color w:val="000000"/>
        </w:rPr>
        <w:t>_ )</w:t>
      </w:r>
      <w:proofErr w:type="gramEnd"/>
      <w:r w:rsidRPr="001D3B6C">
        <w:rPr>
          <w:rFonts w:ascii="Times New Roman" w:hAnsi="Times New Roman"/>
          <w:b/>
          <w:bCs/>
          <w:color w:val="000000"/>
        </w:rPr>
        <w:t xml:space="preserve"> руб. </w:t>
      </w:r>
      <w:r w:rsidR="00100422" w:rsidRPr="001D3B6C">
        <w:rPr>
          <w:rFonts w:ascii="Times New Roman" w:hAnsi="Times New Roman"/>
          <w:b/>
          <w:bCs/>
          <w:color w:val="000000"/>
        </w:rPr>
        <w:t>00</w:t>
      </w:r>
      <w:r w:rsidRPr="001D3B6C">
        <w:rPr>
          <w:rFonts w:ascii="Times New Roman" w:hAnsi="Times New Roman"/>
          <w:b/>
          <w:bCs/>
          <w:color w:val="000000"/>
        </w:rPr>
        <w:t xml:space="preserve"> коп.</w:t>
      </w:r>
      <w:r w:rsidRPr="001D3B6C">
        <w:rPr>
          <w:rFonts w:ascii="Times New Roman" w:hAnsi="Times New Roman"/>
          <w:color w:val="00000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92BCF33" w14:textId="77777777" w:rsidR="000872BE" w:rsidRPr="001D3B6C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 xml:space="preserve">3.3. За вычетом суммы задатка Покупатель должен уплатить </w:t>
      </w:r>
      <w:r w:rsidRPr="001D3B6C">
        <w:rPr>
          <w:rFonts w:ascii="Times New Roman" w:hAnsi="Times New Roman"/>
          <w:b/>
          <w:bCs/>
          <w:color w:val="000000"/>
        </w:rPr>
        <w:t xml:space="preserve">__________ </w:t>
      </w:r>
      <w:proofErr w:type="gramStart"/>
      <w:r w:rsidRPr="001D3B6C">
        <w:rPr>
          <w:rFonts w:ascii="Times New Roman" w:hAnsi="Times New Roman"/>
          <w:b/>
          <w:bCs/>
          <w:color w:val="000000"/>
        </w:rPr>
        <w:t>( _</w:t>
      </w:r>
      <w:proofErr w:type="gramEnd"/>
      <w:r w:rsidRPr="001D3B6C">
        <w:rPr>
          <w:rFonts w:ascii="Times New Roman" w:hAnsi="Times New Roman"/>
          <w:b/>
          <w:bCs/>
          <w:color w:val="000000"/>
        </w:rPr>
        <w:t>______________________________</w:t>
      </w:r>
      <w:proofErr w:type="gramStart"/>
      <w:r w:rsidRPr="001D3B6C">
        <w:rPr>
          <w:rFonts w:ascii="Times New Roman" w:hAnsi="Times New Roman"/>
          <w:b/>
          <w:bCs/>
          <w:color w:val="000000"/>
        </w:rPr>
        <w:t>_ )</w:t>
      </w:r>
      <w:proofErr w:type="gramEnd"/>
      <w:r w:rsidRPr="001D3B6C">
        <w:rPr>
          <w:rFonts w:ascii="Times New Roman" w:hAnsi="Times New Roman"/>
          <w:b/>
          <w:bCs/>
          <w:color w:val="000000"/>
        </w:rPr>
        <w:t xml:space="preserve"> руб. </w:t>
      </w:r>
      <w:r w:rsidR="00100422" w:rsidRPr="001D3B6C">
        <w:rPr>
          <w:rFonts w:ascii="Times New Roman" w:hAnsi="Times New Roman"/>
          <w:b/>
          <w:bCs/>
          <w:color w:val="000000"/>
        </w:rPr>
        <w:t>00</w:t>
      </w:r>
      <w:r w:rsidRPr="001D3B6C">
        <w:rPr>
          <w:rFonts w:ascii="Times New Roman" w:hAnsi="Times New Roman"/>
          <w:b/>
          <w:bCs/>
          <w:color w:val="000000"/>
        </w:rPr>
        <w:t xml:space="preserve"> коп.</w:t>
      </w:r>
      <w:r w:rsidRPr="001D3B6C">
        <w:rPr>
          <w:rFonts w:ascii="Times New Roman" w:hAnsi="Times New Roman"/>
          <w:color w:val="000000"/>
        </w:rPr>
        <w:t xml:space="preserve">, в течение </w:t>
      </w:r>
      <w:r w:rsidR="003E096D" w:rsidRPr="001D3B6C">
        <w:rPr>
          <w:rFonts w:ascii="Times New Roman" w:hAnsi="Times New Roman"/>
          <w:color w:val="000000"/>
        </w:rPr>
        <w:t>3</w:t>
      </w:r>
      <w:r w:rsidR="00DA68CD" w:rsidRPr="001D3B6C">
        <w:rPr>
          <w:rFonts w:ascii="Times New Roman" w:hAnsi="Times New Roman"/>
          <w:color w:val="000000"/>
        </w:rPr>
        <w:t>0</w:t>
      </w:r>
      <w:r w:rsidRPr="001D3B6C">
        <w:rPr>
          <w:rFonts w:ascii="Times New Roman" w:hAnsi="Times New Roman"/>
          <w:color w:val="00000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0B8B663" w14:textId="77777777" w:rsidR="000872BE" w:rsidRPr="001D3B6C" w:rsidRDefault="000872BE" w:rsidP="000872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</w:p>
    <w:p w14:paraId="3939CC28" w14:textId="77777777" w:rsidR="000872BE" w:rsidRPr="001D3B6C" w:rsidRDefault="000872BE" w:rsidP="000872B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</w:rPr>
      </w:pPr>
      <w:r w:rsidRPr="001D3B6C">
        <w:rPr>
          <w:rFonts w:ascii="Times New Roman" w:hAnsi="Times New Roman"/>
          <w:b/>
          <w:color w:val="000000"/>
        </w:rPr>
        <w:t>Передача Имущества</w:t>
      </w:r>
    </w:p>
    <w:p w14:paraId="7959EC5A" w14:textId="77777777" w:rsidR="000872BE" w:rsidRPr="001D3B6C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14:paraId="09CD2006" w14:textId="77777777" w:rsidR="000872BE" w:rsidRPr="001D3B6C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1D524C3D" w14:textId="77777777" w:rsidR="000872BE" w:rsidRPr="001D3B6C" w:rsidRDefault="000872BE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>4.</w:t>
      </w:r>
      <w:r w:rsidR="00100422" w:rsidRPr="001D3B6C">
        <w:rPr>
          <w:rFonts w:ascii="Times New Roman" w:hAnsi="Times New Roman"/>
          <w:color w:val="000000"/>
        </w:rPr>
        <w:t>3</w:t>
      </w:r>
      <w:r w:rsidRPr="001D3B6C">
        <w:rPr>
          <w:rFonts w:ascii="Times New Roman" w:hAnsi="Times New Roman"/>
          <w:color w:val="000000"/>
        </w:rPr>
        <w:t xml:space="preserve">. Риск случайной гибели или случайного повреждения Имущества переходят на Покупателя с момента подписания </w:t>
      </w:r>
      <w:proofErr w:type="gramStart"/>
      <w:r w:rsidRPr="001D3B6C">
        <w:rPr>
          <w:rFonts w:ascii="Times New Roman" w:hAnsi="Times New Roman"/>
          <w:color w:val="000000"/>
        </w:rPr>
        <w:t>сторонами  передаточного</w:t>
      </w:r>
      <w:proofErr w:type="gramEnd"/>
      <w:r w:rsidRPr="001D3B6C">
        <w:rPr>
          <w:rFonts w:ascii="Times New Roman" w:hAnsi="Times New Roman"/>
          <w:color w:val="000000"/>
        </w:rPr>
        <w:t xml:space="preserve"> акта, указанного в п. 4.1. настоящего договора.</w:t>
      </w:r>
    </w:p>
    <w:p w14:paraId="794393A1" w14:textId="77777777" w:rsidR="000872BE" w:rsidRPr="001D3B6C" w:rsidRDefault="000872BE" w:rsidP="000872BE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</w:p>
    <w:p w14:paraId="30836EAA" w14:textId="77777777" w:rsidR="000872BE" w:rsidRPr="001D3B6C" w:rsidRDefault="000872BE" w:rsidP="000872B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</w:rPr>
      </w:pPr>
      <w:r w:rsidRPr="001D3B6C">
        <w:rPr>
          <w:rFonts w:ascii="Times New Roman" w:hAnsi="Times New Roman"/>
          <w:b/>
          <w:color w:val="000000"/>
        </w:rPr>
        <w:t>Ответственность Сторон</w:t>
      </w:r>
    </w:p>
    <w:p w14:paraId="3D394E3E" w14:textId="77777777" w:rsidR="000872BE" w:rsidRPr="001D3B6C" w:rsidRDefault="000872BE" w:rsidP="000872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A7B7C3C" w14:textId="77777777" w:rsidR="000872BE" w:rsidRPr="001D3B6C" w:rsidRDefault="000872BE" w:rsidP="000872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E59F039" w14:textId="77777777" w:rsidR="000872BE" w:rsidRPr="001D3B6C" w:rsidRDefault="000872BE" w:rsidP="000872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B61A028" w14:textId="77777777" w:rsidR="000872BE" w:rsidRPr="001D3B6C" w:rsidRDefault="000872BE" w:rsidP="000872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</w:p>
    <w:p w14:paraId="1B4A1C7D" w14:textId="77777777" w:rsidR="000872BE" w:rsidRPr="001D3B6C" w:rsidRDefault="000872BE" w:rsidP="000872B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</w:rPr>
      </w:pPr>
      <w:r w:rsidRPr="001D3B6C">
        <w:rPr>
          <w:rFonts w:ascii="Times New Roman" w:hAnsi="Times New Roman"/>
          <w:b/>
          <w:color w:val="000000"/>
        </w:rPr>
        <w:t>Заключительные положения</w:t>
      </w:r>
    </w:p>
    <w:p w14:paraId="0533A7ED" w14:textId="77777777" w:rsidR="000872BE" w:rsidRPr="001D3B6C" w:rsidRDefault="000872BE" w:rsidP="000872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>Настоящий Договор вступает в силу с момента его подписания и прекращает свое действие при:</w:t>
      </w:r>
    </w:p>
    <w:p w14:paraId="29BDF1A3" w14:textId="77777777" w:rsidR="000872BE" w:rsidRPr="001D3B6C" w:rsidRDefault="000872BE" w:rsidP="000872B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>- надлежащем исполнении Сторонами своих обязательств;</w:t>
      </w:r>
    </w:p>
    <w:p w14:paraId="76EBB914" w14:textId="77777777" w:rsidR="000872BE" w:rsidRPr="001D3B6C" w:rsidRDefault="000872BE" w:rsidP="000872B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>- расторжении в предусмотренных законодательством Российской Федерации и настоящим Договором случаях.</w:t>
      </w:r>
    </w:p>
    <w:p w14:paraId="4C281D51" w14:textId="77777777" w:rsidR="000872BE" w:rsidRPr="001D3B6C" w:rsidRDefault="000872BE" w:rsidP="000872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</w:rPr>
      </w:pPr>
      <w:r w:rsidRPr="001D3B6C">
        <w:rPr>
          <w:rFonts w:ascii="Times New Roman" w:hAnsi="Times New Roman"/>
          <w:color w:val="00000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1D3B6C">
        <w:rPr>
          <w:rFonts w:ascii="Times New Roman" w:hAnsi="Times New Roman"/>
          <w:color w:val="000000"/>
        </w:rPr>
        <w:t>не достижении</w:t>
      </w:r>
      <w:proofErr w:type="gramEnd"/>
      <w:r w:rsidRPr="001D3B6C">
        <w:rPr>
          <w:rFonts w:ascii="Times New Roman" w:hAnsi="Times New Roman"/>
          <w:color w:val="000000"/>
        </w:rPr>
        <w:t xml:space="preserve"> согласия споры и разногласия подлежат рассмотрению в </w:t>
      </w:r>
      <w:r w:rsidR="0077795F" w:rsidRPr="001D3B6C">
        <w:rPr>
          <w:rFonts w:ascii="Times New Roman" w:hAnsi="Times New Roman"/>
          <w:noProof/>
          <w:color w:val="000000"/>
        </w:rPr>
        <w:t>Арбитражным судом Омской области</w:t>
      </w:r>
      <w:r w:rsidRPr="001D3B6C">
        <w:rPr>
          <w:rFonts w:ascii="Times New Roman" w:hAnsi="Times New Roman"/>
          <w:color w:val="000000"/>
        </w:rPr>
        <w:t>.</w:t>
      </w:r>
    </w:p>
    <w:p w14:paraId="39F97961" w14:textId="77777777" w:rsidR="000872BE" w:rsidRPr="001D3B6C" w:rsidRDefault="000872BE" w:rsidP="000872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2B2469F" w14:textId="77777777" w:rsidR="000872BE" w:rsidRPr="001D3B6C" w:rsidRDefault="000872BE" w:rsidP="000872B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7E792F" w:rsidRPr="001D3B6C">
        <w:rPr>
          <w:rFonts w:ascii="Times New Roman" w:hAnsi="Times New Roman"/>
          <w:color w:val="000000"/>
        </w:rPr>
        <w:t>регистрирующего органа государственной власти</w:t>
      </w:r>
      <w:r w:rsidRPr="001D3B6C">
        <w:rPr>
          <w:rFonts w:ascii="Times New Roman" w:hAnsi="Times New Roman"/>
          <w:color w:val="000000"/>
        </w:rPr>
        <w:t xml:space="preserve">. </w:t>
      </w:r>
    </w:p>
    <w:p w14:paraId="7C4C0711" w14:textId="77777777" w:rsidR="000872BE" w:rsidRPr="001D3B6C" w:rsidRDefault="000872BE" w:rsidP="000872BE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</w:p>
    <w:p w14:paraId="0BB8180E" w14:textId="77777777" w:rsidR="000872BE" w:rsidRPr="001D3B6C" w:rsidRDefault="000872BE" w:rsidP="000872B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color w:val="000000"/>
        </w:rPr>
      </w:pPr>
      <w:r w:rsidRPr="001D3B6C">
        <w:rPr>
          <w:rFonts w:ascii="Times New Roman" w:hAnsi="Times New Roman"/>
          <w:b/>
          <w:color w:val="000000"/>
        </w:rPr>
        <w:lastRenderedPageBreak/>
        <w:t>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64"/>
        <w:gridCol w:w="5092"/>
      </w:tblGrid>
      <w:tr w:rsidR="000872BE" w:rsidRPr="001D3B6C" w14:paraId="51AB4A52" w14:textId="77777777" w:rsidTr="008573C1">
        <w:tc>
          <w:tcPr>
            <w:tcW w:w="2565" w:type="pct"/>
            <w:shd w:val="clear" w:color="auto" w:fill="FFFFFF"/>
          </w:tcPr>
          <w:p w14:paraId="307F94BF" w14:textId="77777777" w:rsidR="000872BE" w:rsidRPr="001D3B6C" w:rsidRDefault="000872BE" w:rsidP="00100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435" w:type="pct"/>
            <w:shd w:val="clear" w:color="auto" w:fill="FFFFFF"/>
          </w:tcPr>
          <w:p w14:paraId="297A3E0D" w14:textId="77777777" w:rsidR="000872BE" w:rsidRPr="001D3B6C" w:rsidRDefault="000872BE" w:rsidP="00100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736B1" w:rsidRPr="001D3B6C" w14:paraId="0BB19BB9" w14:textId="77777777" w:rsidTr="008573C1">
        <w:tc>
          <w:tcPr>
            <w:tcW w:w="2565" w:type="pct"/>
            <w:shd w:val="clear" w:color="auto" w:fill="FFFFFF"/>
          </w:tcPr>
          <w:p w14:paraId="334EFE36" w14:textId="77777777" w:rsidR="00E736B1" w:rsidRPr="001D3B6C" w:rsidRDefault="0077795F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Пашкова Оксана Николаевна</w:t>
            </w:r>
          </w:p>
          <w:p w14:paraId="787B2FF6" w14:textId="77777777" w:rsidR="00E736B1" w:rsidRPr="001D3B6C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8EBE21C" w14:textId="77777777" w:rsidR="00E736B1" w:rsidRPr="001D3B6C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дата рождения: </w:t>
            </w:r>
            <w:r w:rsidR="0077795F" w:rsidRPr="001D3B6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21.05.1988</w:t>
            </w:r>
          </w:p>
          <w:p w14:paraId="7C4E1BD1" w14:textId="77777777" w:rsidR="00E736B1" w:rsidRPr="001D3B6C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место рождения: </w:t>
            </w:r>
            <w:r w:rsidR="0077795F" w:rsidRPr="001D3B6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с. Ростовка Омского р-на Омской обл.</w:t>
            </w:r>
          </w:p>
          <w:p w14:paraId="5B8E2459" w14:textId="77777777" w:rsidR="00E736B1" w:rsidRPr="001D3B6C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СНИЛС: </w:t>
            </w:r>
            <w:r w:rsidR="0077795F" w:rsidRPr="001D3B6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143-913-310 43</w:t>
            </w:r>
          </w:p>
          <w:p w14:paraId="77155B3F" w14:textId="77777777" w:rsidR="00E736B1" w:rsidRPr="001D3B6C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ИНН </w:t>
            </w:r>
            <w:r w:rsidR="0077795F" w:rsidRPr="001D3B6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552803068407</w:t>
            </w:r>
          </w:p>
          <w:p w14:paraId="095A75D4" w14:textId="77777777" w:rsidR="00E736B1" w:rsidRPr="001D3B6C" w:rsidRDefault="0077795F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регистрация по месту жительства: 644009, Омская область, г. Омск, ул. Масленникова, д. 177, кв. 23</w:t>
            </w:r>
          </w:p>
          <w:p w14:paraId="6E66F5E4" w14:textId="77777777" w:rsidR="00E736B1" w:rsidRPr="001D3B6C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</w:p>
          <w:p w14:paraId="7EF42EA6" w14:textId="77777777" w:rsidR="00100422" w:rsidRPr="001D3B6C" w:rsidRDefault="00100422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</w:p>
          <w:p w14:paraId="78AE9C33" w14:textId="77777777" w:rsidR="00E736B1" w:rsidRPr="001D3B6C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5DAB4125" w14:textId="77777777" w:rsidR="000D5E53" w:rsidRPr="001D3B6C" w:rsidRDefault="000D5E53" w:rsidP="000D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ФИО получателя: </w:t>
            </w:r>
            <w:r w:rsidR="0077795F" w:rsidRPr="001D3B6C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Пашкова Оксана Николаевна</w:t>
            </w:r>
          </w:p>
          <w:p w14:paraId="0DEF0295" w14:textId="77777777" w:rsidR="000D5E53" w:rsidRPr="001D3B6C" w:rsidRDefault="000D5E53" w:rsidP="000D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Счет получателя: </w:t>
            </w:r>
            <w:r w:rsidR="00DA68CD" w:rsidRPr="00DA68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40817810950201327958</w:t>
            </w:r>
          </w:p>
          <w:p w14:paraId="2542D550" w14:textId="77777777" w:rsidR="000D5E53" w:rsidRPr="001D3B6C" w:rsidRDefault="000D5E53" w:rsidP="000D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Банк получателя: ФИЛИАЛ "ЦЕНТРАЛЬНЫЙ" ПАО "СОВКОМБАНК"</w:t>
            </w:r>
          </w:p>
          <w:p w14:paraId="0FFE26F9" w14:textId="77777777" w:rsidR="000D5E53" w:rsidRPr="001D3B6C" w:rsidRDefault="000D5E53" w:rsidP="000D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Кор/счет</w:t>
            </w:r>
            <w:proofErr w:type="gramEnd"/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банка: 30101810150040000763</w:t>
            </w:r>
          </w:p>
          <w:p w14:paraId="2429C7D2" w14:textId="77777777" w:rsidR="000D5E53" w:rsidRPr="001D3B6C" w:rsidRDefault="000D5E53" w:rsidP="000D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БИК банка: 045004763</w:t>
            </w:r>
          </w:p>
          <w:p w14:paraId="71E380F4" w14:textId="77777777" w:rsidR="000D5E53" w:rsidRPr="001D3B6C" w:rsidRDefault="000D5E53" w:rsidP="000D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КПП банка: 544543001</w:t>
            </w:r>
          </w:p>
          <w:p w14:paraId="3FD6FD49" w14:textId="77777777" w:rsidR="00AA47FF" w:rsidRPr="001D3B6C" w:rsidRDefault="000D5E53" w:rsidP="000D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ИНН: 4401116480</w:t>
            </w:r>
          </w:p>
          <w:p w14:paraId="35BFC20C" w14:textId="77777777" w:rsidR="000D5E53" w:rsidRPr="001D3B6C" w:rsidRDefault="000D5E53" w:rsidP="000D5E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Назначение платежа «Оплата по договору купли-продажи имущества должника </w:t>
            </w:r>
            <w:r w:rsidR="0077795F" w:rsidRPr="001D3B6C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О.Н. Пашкова</w:t>
            </w: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14:paraId="188408C0" w14:textId="77777777" w:rsidR="00E736B1" w:rsidRPr="001D3B6C" w:rsidRDefault="00E736B1" w:rsidP="007E79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5" w:type="pct"/>
            <w:shd w:val="clear" w:color="auto" w:fill="FFFFFF"/>
          </w:tcPr>
          <w:p w14:paraId="1C505EAE" w14:textId="77777777" w:rsidR="00E736B1" w:rsidRPr="001D3B6C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Наименование: </w:t>
            </w:r>
          </w:p>
          <w:p w14:paraId="524D0423" w14:textId="77777777" w:rsidR="00E736B1" w:rsidRPr="001D3B6C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FA4A521" w14:textId="77777777" w:rsidR="00B22CC5" w:rsidRPr="001D3B6C" w:rsidRDefault="00B22CC5" w:rsidP="00B22C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 рождения:</w:t>
            </w:r>
          </w:p>
          <w:p w14:paraId="1A5FCAD7" w14:textId="77777777" w:rsidR="00B22CC5" w:rsidRPr="001D3B6C" w:rsidRDefault="00B22CC5" w:rsidP="00B22C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место рождения: </w:t>
            </w:r>
          </w:p>
          <w:p w14:paraId="67F56AA7" w14:textId="77777777" w:rsidR="00E736B1" w:rsidRPr="001D3B6C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ИНН </w:t>
            </w:r>
          </w:p>
          <w:p w14:paraId="4D096C9F" w14:textId="77777777" w:rsidR="00E736B1" w:rsidRPr="001D3B6C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 </w:t>
            </w:r>
          </w:p>
          <w:p w14:paraId="7D98F570" w14:textId="77777777" w:rsidR="00E736B1" w:rsidRPr="001D3B6C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адрес: </w:t>
            </w:r>
          </w:p>
          <w:p w14:paraId="700CB62E" w14:textId="77777777" w:rsidR="00E736B1" w:rsidRPr="001D3B6C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e</w:t>
            </w: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14:paraId="32B60384" w14:textId="77777777" w:rsidR="00E736B1" w:rsidRPr="001D3B6C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тел.: </w:t>
            </w:r>
          </w:p>
        </w:tc>
      </w:tr>
      <w:tr w:rsidR="00E736B1" w:rsidRPr="001D3B6C" w14:paraId="46A5E0B7" w14:textId="77777777" w:rsidTr="008573C1">
        <w:tc>
          <w:tcPr>
            <w:tcW w:w="2565" w:type="pct"/>
            <w:shd w:val="clear" w:color="auto" w:fill="FFFFFF"/>
          </w:tcPr>
          <w:p w14:paraId="37AFC799" w14:textId="77777777" w:rsidR="00E736B1" w:rsidRPr="001D3B6C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77795F" w:rsidRPr="001D3B6C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Пашковой Оксаны Николаевны</w:t>
            </w:r>
          </w:p>
          <w:p w14:paraId="6D8905AE" w14:textId="77777777" w:rsidR="00E736B1" w:rsidRPr="001D3B6C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</w:p>
          <w:p w14:paraId="3CABE0E4" w14:textId="77777777" w:rsidR="00E736B1" w:rsidRPr="001D3B6C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8DF6E42" w14:textId="77777777" w:rsidR="00E736B1" w:rsidRPr="001D3B6C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______________________ </w:t>
            </w:r>
            <w:r w:rsidRPr="001D3B6C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С.В. Колядин</w:t>
            </w:r>
          </w:p>
          <w:p w14:paraId="1E95B53E" w14:textId="77777777" w:rsidR="00E736B1" w:rsidRPr="001D3B6C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5" w:type="pct"/>
            <w:shd w:val="clear" w:color="auto" w:fill="FFFFFF"/>
          </w:tcPr>
          <w:p w14:paraId="7056C823" w14:textId="77777777" w:rsidR="00E736B1" w:rsidRPr="001D3B6C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C48E4E5" w14:textId="77777777" w:rsidR="00E736B1" w:rsidRPr="001D3B6C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381FA89" w14:textId="77777777" w:rsidR="00E736B1" w:rsidRPr="001D3B6C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C752F56" w14:textId="77777777" w:rsidR="00E736B1" w:rsidRPr="001D3B6C" w:rsidRDefault="00E736B1" w:rsidP="00E736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__________________</w:t>
            </w:r>
          </w:p>
        </w:tc>
      </w:tr>
    </w:tbl>
    <w:p w14:paraId="64AAAA97" w14:textId="77777777" w:rsidR="000872BE" w:rsidRPr="001D3B6C" w:rsidRDefault="000872BE" w:rsidP="000872BE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</w:rPr>
      </w:pPr>
      <w:r w:rsidRPr="001D3B6C">
        <w:rPr>
          <w:rFonts w:ascii="Times New Roman" w:hAnsi="Times New Roman"/>
          <w:color w:val="000000"/>
        </w:rPr>
        <w:br w:type="page"/>
      </w:r>
      <w:r w:rsidRPr="001D3B6C">
        <w:rPr>
          <w:rFonts w:ascii="Times New Roman" w:hAnsi="Times New Roman"/>
          <w:b/>
          <w:color w:val="000000"/>
        </w:rPr>
        <w:lastRenderedPageBreak/>
        <w:t>АКТ ПРИЁМА-ПЕРЕДАЧИ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0"/>
        <w:gridCol w:w="5236"/>
      </w:tblGrid>
      <w:tr w:rsidR="000872BE" w:rsidRPr="001D3B6C" w14:paraId="490666C3" w14:textId="77777777" w:rsidTr="00B22CC5">
        <w:tc>
          <w:tcPr>
            <w:tcW w:w="5341" w:type="dxa"/>
          </w:tcPr>
          <w:p w14:paraId="025F4218" w14:textId="77777777" w:rsidR="000872BE" w:rsidRPr="001D3B6C" w:rsidRDefault="00FC4F85" w:rsidP="008573C1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</w:rPr>
            </w:pPr>
            <w:r w:rsidRPr="001D3B6C">
              <w:rPr>
                <w:rFonts w:ascii="Times New Roman" w:hAnsi="Times New Roman"/>
                <w:color w:val="000000"/>
              </w:rPr>
              <w:t>г. Омск</w:t>
            </w:r>
          </w:p>
        </w:tc>
        <w:tc>
          <w:tcPr>
            <w:tcW w:w="5341" w:type="dxa"/>
          </w:tcPr>
          <w:p w14:paraId="1B774107" w14:textId="77777777" w:rsidR="000872BE" w:rsidRPr="001D3B6C" w:rsidRDefault="000872BE" w:rsidP="008573C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1D3B6C">
              <w:rPr>
                <w:rFonts w:ascii="Times New Roman" w:hAnsi="Times New Roman"/>
                <w:noProof/>
                <w:color w:val="000000"/>
              </w:rPr>
              <w:t>_</w:t>
            </w:r>
            <w:r w:rsidR="00100422" w:rsidRPr="001D3B6C">
              <w:rPr>
                <w:rFonts w:ascii="Times New Roman" w:hAnsi="Times New Roman"/>
                <w:noProof/>
                <w:color w:val="000000"/>
              </w:rPr>
              <w:t>_</w:t>
            </w:r>
            <w:r w:rsidRPr="001D3B6C">
              <w:rPr>
                <w:rFonts w:ascii="Times New Roman" w:hAnsi="Times New Roman"/>
                <w:noProof/>
                <w:color w:val="000000"/>
              </w:rPr>
              <w:t>_ __________ 202</w:t>
            </w:r>
            <w:r w:rsidR="001B7E20" w:rsidRPr="001D3B6C">
              <w:rPr>
                <w:rFonts w:ascii="Times New Roman" w:hAnsi="Times New Roman"/>
                <w:noProof/>
                <w:color w:val="000000"/>
              </w:rPr>
              <w:t>5</w:t>
            </w:r>
            <w:r w:rsidRPr="001D3B6C">
              <w:rPr>
                <w:rFonts w:ascii="Times New Roman" w:hAnsi="Times New Roman"/>
                <w:noProof/>
                <w:color w:val="000000"/>
              </w:rPr>
              <w:t xml:space="preserve"> г.</w:t>
            </w:r>
          </w:p>
        </w:tc>
      </w:tr>
    </w:tbl>
    <w:p w14:paraId="15A120AF" w14:textId="77777777" w:rsidR="000872BE" w:rsidRPr="001D3B6C" w:rsidRDefault="000872BE" w:rsidP="000872BE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</w:p>
    <w:p w14:paraId="616F84E2" w14:textId="77777777" w:rsidR="000872BE" w:rsidRPr="001D3B6C" w:rsidRDefault="0077795F" w:rsidP="000872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noProof/>
          <w:color w:val="000000"/>
        </w:rPr>
        <w:t>Пашкова Оксана Николаевна</w:t>
      </w:r>
      <w:r w:rsidR="000872BE" w:rsidRPr="001D3B6C">
        <w:rPr>
          <w:rFonts w:ascii="Times New Roman" w:hAnsi="Times New Roman"/>
          <w:color w:val="000000"/>
        </w:rPr>
        <w:t xml:space="preserve">, именуемый (-ая)  в дальнейшем «Продавец», в лице финансового управляющего </w:t>
      </w:r>
      <w:r w:rsidRPr="001D3B6C">
        <w:rPr>
          <w:rFonts w:ascii="Times New Roman" w:hAnsi="Times New Roman"/>
          <w:noProof/>
          <w:color w:val="000000"/>
        </w:rPr>
        <w:t>Колядина Сергея Викторовича</w:t>
      </w:r>
      <w:r w:rsidR="000872BE" w:rsidRPr="001D3B6C">
        <w:rPr>
          <w:rFonts w:ascii="Times New Roman" w:hAnsi="Times New Roman"/>
          <w:color w:val="000000"/>
        </w:rPr>
        <w:t xml:space="preserve">, действующего на основании </w:t>
      </w:r>
      <w:r w:rsidRPr="001D3B6C">
        <w:rPr>
          <w:rFonts w:ascii="Times New Roman" w:hAnsi="Times New Roman"/>
          <w:noProof/>
          <w:color w:val="000000"/>
        </w:rPr>
        <w:t>решения Арбитражного суда Омской области от 14.05.2025 г. (резолютивная часть объявлена 13.05.2025 г.) по делу № А46-5441/2025</w:t>
      </w:r>
      <w:r w:rsidR="000872BE" w:rsidRPr="001D3B6C">
        <w:rPr>
          <w:rFonts w:ascii="Times New Roman" w:hAnsi="Times New Roman"/>
          <w:color w:val="000000"/>
        </w:rPr>
        <w:t xml:space="preserve">, с одной стороны, и ________________________________________________________________, именуемая в дальнейшем «Покупатель», с другой стороны, вместе именуемые «Стороны», заключили настоящий </w:t>
      </w:r>
      <w:r w:rsidR="002432BF" w:rsidRPr="001D3B6C">
        <w:rPr>
          <w:rFonts w:ascii="Times New Roman" w:hAnsi="Times New Roman"/>
          <w:color w:val="000000"/>
        </w:rPr>
        <w:t>акт</w:t>
      </w:r>
      <w:r w:rsidR="000872BE" w:rsidRPr="001D3B6C">
        <w:rPr>
          <w:rFonts w:ascii="Times New Roman" w:hAnsi="Times New Roman"/>
          <w:color w:val="000000"/>
        </w:rPr>
        <w:t xml:space="preserve"> о нижеследующем:</w:t>
      </w:r>
    </w:p>
    <w:p w14:paraId="0E49AB7F" w14:textId="77777777" w:rsidR="000872BE" w:rsidRPr="001D3B6C" w:rsidRDefault="000872BE" w:rsidP="000872BE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</w:p>
    <w:p w14:paraId="3B44CF00" w14:textId="77777777" w:rsidR="007E792F" w:rsidRPr="001D3B6C" w:rsidRDefault="000872BE" w:rsidP="002D6CE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>Во исполнение п. 2.1.2. Договора купли продажи от _</w:t>
      </w:r>
      <w:r w:rsidR="00100422" w:rsidRPr="001D3B6C">
        <w:rPr>
          <w:rFonts w:ascii="Times New Roman" w:hAnsi="Times New Roman"/>
          <w:color w:val="000000"/>
        </w:rPr>
        <w:t>__</w:t>
      </w:r>
      <w:proofErr w:type="gramStart"/>
      <w:r w:rsidRPr="001D3B6C">
        <w:rPr>
          <w:rFonts w:ascii="Times New Roman" w:hAnsi="Times New Roman"/>
          <w:color w:val="000000"/>
        </w:rPr>
        <w:t>_.</w:t>
      </w:r>
      <w:r w:rsidR="00100422" w:rsidRPr="001D3B6C">
        <w:rPr>
          <w:rFonts w:ascii="Times New Roman" w:hAnsi="Times New Roman"/>
          <w:color w:val="000000"/>
        </w:rPr>
        <w:t>_</w:t>
      </w:r>
      <w:proofErr w:type="gramEnd"/>
      <w:r w:rsidRPr="001D3B6C">
        <w:rPr>
          <w:rFonts w:ascii="Times New Roman" w:hAnsi="Times New Roman"/>
          <w:color w:val="000000"/>
        </w:rPr>
        <w:t>_</w:t>
      </w:r>
      <w:r w:rsidR="00100422" w:rsidRPr="001D3B6C">
        <w:rPr>
          <w:rFonts w:ascii="Times New Roman" w:hAnsi="Times New Roman"/>
          <w:color w:val="000000"/>
        </w:rPr>
        <w:t>_</w:t>
      </w:r>
      <w:proofErr w:type="gramStart"/>
      <w:r w:rsidRPr="001D3B6C">
        <w:rPr>
          <w:rFonts w:ascii="Times New Roman" w:hAnsi="Times New Roman"/>
          <w:color w:val="000000"/>
        </w:rPr>
        <w:t>_.</w:t>
      </w:r>
      <w:r w:rsidR="00100422" w:rsidRPr="001D3B6C">
        <w:rPr>
          <w:rFonts w:ascii="Times New Roman" w:hAnsi="Times New Roman"/>
          <w:color w:val="000000"/>
        </w:rPr>
        <w:t>_</w:t>
      </w:r>
      <w:proofErr w:type="gramEnd"/>
      <w:r w:rsidR="00100422" w:rsidRPr="001D3B6C">
        <w:rPr>
          <w:rFonts w:ascii="Times New Roman" w:hAnsi="Times New Roman"/>
          <w:color w:val="000000"/>
        </w:rPr>
        <w:t>_____</w:t>
      </w:r>
      <w:r w:rsidRPr="001D3B6C">
        <w:rPr>
          <w:rFonts w:ascii="Times New Roman" w:hAnsi="Times New Roman"/>
          <w:color w:val="000000"/>
        </w:rPr>
        <w:t>__ г. (далее по тексту – Договор), заключенного между Сторонами, Продавец передал Покупателю, а Покупатель принял имущество</w:t>
      </w:r>
      <w:r w:rsidR="007E792F" w:rsidRPr="001D3B6C">
        <w:rPr>
          <w:rFonts w:ascii="Times New Roman" w:hAnsi="Times New Roman"/>
          <w:color w:val="000000"/>
        </w:rPr>
        <w:t>, указанное в п. 1.1 Договора.</w:t>
      </w:r>
    </w:p>
    <w:p w14:paraId="59C5FEC0" w14:textId="77777777" w:rsidR="000872BE" w:rsidRPr="001D3B6C" w:rsidRDefault="000872BE" w:rsidP="002D6CE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 xml:space="preserve">Покупатель оплатил полную стоимость Имущества по Договору, указанную в п. 3.1 Договора.  </w:t>
      </w:r>
    </w:p>
    <w:p w14:paraId="1BCAFE18" w14:textId="77777777" w:rsidR="000872BE" w:rsidRPr="001D3B6C" w:rsidRDefault="000872BE" w:rsidP="000872B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582993D" w14:textId="77777777" w:rsidR="000872BE" w:rsidRPr="001D3B6C" w:rsidRDefault="000872BE" w:rsidP="000872B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>Претензий к состоянию передаваемого Имущества Покупатель не имеет.</w:t>
      </w:r>
    </w:p>
    <w:p w14:paraId="0E3D8DAF" w14:textId="77777777" w:rsidR="000872BE" w:rsidRPr="001D3B6C" w:rsidRDefault="000872BE" w:rsidP="000872B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>Риск случайной гибели или случайного повреждения Имущества переходят на Покупателя</w:t>
      </w:r>
      <w:r w:rsidR="002432BF" w:rsidRPr="001D3B6C">
        <w:rPr>
          <w:rFonts w:ascii="Times New Roman" w:hAnsi="Times New Roman"/>
          <w:color w:val="000000"/>
        </w:rPr>
        <w:t xml:space="preserve"> с момента подписания сторонами</w:t>
      </w:r>
      <w:r w:rsidRPr="001D3B6C">
        <w:rPr>
          <w:rFonts w:ascii="Times New Roman" w:hAnsi="Times New Roman"/>
          <w:color w:val="000000"/>
        </w:rPr>
        <w:t xml:space="preserve"> настоящего акта.</w:t>
      </w:r>
    </w:p>
    <w:p w14:paraId="6A7121DA" w14:textId="77777777" w:rsidR="000872BE" w:rsidRPr="001D3B6C" w:rsidRDefault="000872BE" w:rsidP="000872B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</w:rPr>
      </w:pPr>
      <w:r w:rsidRPr="001D3B6C">
        <w:rPr>
          <w:rFonts w:ascii="Times New Roman" w:hAnsi="Times New Roman"/>
          <w:color w:val="000000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</w:t>
      </w:r>
      <w:r w:rsidR="007E792F" w:rsidRPr="001D3B6C">
        <w:rPr>
          <w:rFonts w:ascii="Times New Roman" w:hAnsi="Times New Roman"/>
          <w:color w:val="000000"/>
        </w:rPr>
        <w:t>для регистрирующего органа государственной власти</w:t>
      </w:r>
      <w:r w:rsidRPr="001D3B6C">
        <w:rPr>
          <w:rFonts w:ascii="Times New Roman" w:hAnsi="Times New Roman"/>
          <w:color w:val="000000"/>
        </w:rPr>
        <w:t>.</w:t>
      </w:r>
    </w:p>
    <w:p w14:paraId="112C99A4" w14:textId="77777777" w:rsidR="000872BE" w:rsidRPr="001D3B6C" w:rsidRDefault="000872BE" w:rsidP="000872BE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64"/>
        <w:gridCol w:w="5092"/>
      </w:tblGrid>
      <w:tr w:rsidR="007C02BC" w:rsidRPr="001D3B6C" w14:paraId="19F47DA6" w14:textId="77777777" w:rsidTr="001D1CBB">
        <w:tc>
          <w:tcPr>
            <w:tcW w:w="2565" w:type="pct"/>
            <w:shd w:val="clear" w:color="auto" w:fill="FFFFFF"/>
          </w:tcPr>
          <w:p w14:paraId="770EDC33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435" w:type="pct"/>
            <w:shd w:val="clear" w:color="auto" w:fill="FFFFFF"/>
          </w:tcPr>
          <w:p w14:paraId="10229681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C02BC" w:rsidRPr="001D3B6C" w14:paraId="1B49CC7C" w14:textId="77777777" w:rsidTr="001D1CBB">
        <w:tc>
          <w:tcPr>
            <w:tcW w:w="2565" w:type="pct"/>
            <w:shd w:val="clear" w:color="auto" w:fill="FFFFFF"/>
          </w:tcPr>
          <w:p w14:paraId="53851847" w14:textId="77777777" w:rsidR="007C02BC" w:rsidRPr="001D3B6C" w:rsidRDefault="0077795F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Пашкова Оксана Николаевна</w:t>
            </w:r>
          </w:p>
          <w:p w14:paraId="340146DE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0087BC8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дата рождения: </w:t>
            </w:r>
            <w:r w:rsidR="0077795F" w:rsidRPr="001D3B6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21.05.1988</w:t>
            </w:r>
          </w:p>
          <w:p w14:paraId="508165EC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место рождения: </w:t>
            </w:r>
            <w:r w:rsidR="0077795F" w:rsidRPr="001D3B6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с. Ростовка Омского р-на Омской обл.</w:t>
            </w:r>
          </w:p>
          <w:p w14:paraId="0F2FE667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СНИЛС: </w:t>
            </w:r>
            <w:r w:rsidR="0077795F" w:rsidRPr="001D3B6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143-913-310 43</w:t>
            </w:r>
          </w:p>
          <w:p w14:paraId="3BA6C4D3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ИНН </w:t>
            </w:r>
            <w:r w:rsidR="0077795F" w:rsidRPr="001D3B6C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552803068407</w:t>
            </w:r>
          </w:p>
          <w:p w14:paraId="07D9B077" w14:textId="77777777" w:rsidR="007C02BC" w:rsidRPr="001D3B6C" w:rsidRDefault="0077795F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регистрация по месту жительства: 644009, Омская область, г. Омск, ул. Масленникова, д. 177, кв. 23</w:t>
            </w:r>
          </w:p>
          <w:p w14:paraId="45538897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</w:p>
          <w:p w14:paraId="30ABEE03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</w:p>
          <w:p w14:paraId="4ED6A4CF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1B7D6A20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ФИО получателя: </w:t>
            </w:r>
            <w:r w:rsidR="0077795F" w:rsidRPr="001D3B6C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Пашкова Оксана Николаевна</w:t>
            </w:r>
          </w:p>
          <w:p w14:paraId="355D07B2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Счет получателя: </w:t>
            </w:r>
            <w:r w:rsidR="00DA68CD" w:rsidRPr="00DA68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40817810950201327958</w:t>
            </w:r>
          </w:p>
          <w:p w14:paraId="4CFD08BC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Банк получателя: ФИЛИАЛ "ЦЕНТРАЛЬНЫЙ" ПАО "СОВКОМБАНК"</w:t>
            </w:r>
          </w:p>
          <w:p w14:paraId="224502AB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Кор/счет</w:t>
            </w:r>
            <w:proofErr w:type="gramEnd"/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банка: 30101810150040000763</w:t>
            </w:r>
          </w:p>
          <w:p w14:paraId="4C8422F3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БИК банка: 045004763</w:t>
            </w:r>
          </w:p>
          <w:p w14:paraId="043DB366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КПП банка: 544543001</w:t>
            </w:r>
          </w:p>
          <w:p w14:paraId="4E1811D7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ИНН: 4401116480</w:t>
            </w:r>
          </w:p>
          <w:p w14:paraId="0C715161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Назначение платежа «Оплата по договору купли-продажи имущества должника </w:t>
            </w:r>
            <w:r w:rsidR="0077795F" w:rsidRPr="001D3B6C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О.Н. Пашкова</w:t>
            </w: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14:paraId="724BBBC5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5" w:type="pct"/>
            <w:shd w:val="clear" w:color="auto" w:fill="FFFFFF"/>
          </w:tcPr>
          <w:p w14:paraId="5E6F63FC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Наименование: </w:t>
            </w:r>
          </w:p>
          <w:p w14:paraId="725B9848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EEDE4EA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 рождения:</w:t>
            </w:r>
          </w:p>
          <w:p w14:paraId="4773A812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место рождения: </w:t>
            </w:r>
          </w:p>
          <w:p w14:paraId="3B0383D2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ИНН </w:t>
            </w:r>
          </w:p>
          <w:p w14:paraId="10E4DB7F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 </w:t>
            </w:r>
          </w:p>
          <w:p w14:paraId="36C54033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адрес: </w:t>
            </w:r>
          </w:p>
          <w:p w14:paraId="483CACAF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e</w:t>
            </w: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14:paraId="5AB98C57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тел.: </w:t>
            </w:r>
          </w:p>
        </w:tc>
      </w:tr>
      <w:tr w:rsidR="007C02BC" w:rsidRPr="001D3B6C" w14:paraId="322F5A3C" w14:textId="77777777" w:rsidTr="001D1CBB">
        <w:tc>
          <w:tcPr>
            <w:tcW w:w="2565" w:type="pct"/>
            <w:shd w:val="clear" w:color="auto" w:fill="FFFFFF"/>
          </w:tcPr>
          <w:p w14:paraId="79367394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77795F" w:rsidRPr="001D3B6C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Пашковой Оксаны Николаевны</w:t>
            </w:r>
          </w:p>
          <w:p w14:paraId="38FD005C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</w:p>
          <w:p w14:paraId="5D038C2E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C25BAD7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______________________ </w:t>
            </w:r>
            <w:r w:rsidRPr="001D3B6C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С.В. Колядин</w:t>
            </w:r>
          </w:p>
          <w:p w14:paraId="7E7DCD27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5" w:type="pct"/>
            <w:shd w:val="clear" w:color="auto" w:fill="FFFFFF"/>
          </w:tcPr>
          <w:p w14:paraId="3B344588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F5C4FB1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36A189B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83EF44F" w14:textId="77777777" w:rsidR="007C02BC" w:rsidRPr="001D3B6C" w:rsidRDefault="007C02BC" w:rsidP="001D1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1D3B6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__________________</w:t>
            </w:r>
          </w:p>
        </w:tc>
      </w:tr>
    </w:tbl>
    <w:p w14:paraId="5DA579F9" w14:textId="77777777" w:rsidR="00CE4B37" w:rsidRPr="001D3B6C" w:rsidRDefault="00CE4B37" w:rsidP="002432BF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</w:p>
    <w:sectPr w:rsidR="00CE4B37" w:rsidRPr="001D3B6C" w:rsidSect="00A319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9060F"/>
    <w:multiLevelType w:val="hybridMultilevel"/>
    <w:tmpl w:val="3C62C7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633985">
    <w:abstractNumId w:val="1"/>
  </w:num>
  <w:num w:numId="2" w16cid:durableId="165755126">
    <w:abstractNumId w:val="2"/>
  </w:num>
  <w:num w:numId="3" w16cid:durableId="168022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53598"/>
    <w:rsid w:val="0007403E"/>
    <w:rsid w:val="00081981"/>
    <w:rsid w:val="000872BE"/>
    <w:rsid w:val="000A27D1"/>
    <w:rsid w:val="000D5E53"/>
    <w:rsid w:val="000F0DC0"/>
    <w:rsid w:val="000F3CFC"/>
    <w:rsid w:val="00100422"/>
    <w:rsid w:val="00106842"/>
    <w:rsid w:val="001B4392"/>
    <w:rsid w:val="001B7E20"/>
    <w:rsid w:val="001D1CBB"/>
    <w:rsid w:val="001D3B6C"/>
    <w:rsid w:val="00202F42"/>
    <w:rsid w:val="0023545D"/>
    <w:rsid w:val="002432BF"/>
    <w:rsid w:val="002450B8"/>
    <w:rsid w:val="002D6CE2"/>
    <w:rsid w:val="00332589"/>
    <w:rsid w:val="00356B7B"/>
    <w:rsid w:val="003E096D"/>
    <w:rsid w:val="0046686D"/>
    <w:rsid w:val="0049059C"/>
    <w:rsid w:val="004B10DD"/>
    <w:rsid w:val="004C12F6"/>
    <w:rsid w:val="004D17F3"/>
    <w:rsid w:val="005174F0"/>
    <w:rsid w:val="0057643B"/>
    <w:rsid w:val="005A1E50"/>
    <w:rsid w:val="00614239"/>
    <w:rsid w:val="00633086"/>
    <w:rsid w:val="00683365"/>
    <w:rsid w:val="006C0BDC"/>
    <w:rsid w:val="00764CAE"/>
    <w:rsid w:val="0077795F"/>
    <w:rsid w:val="007B18C5"/>
    <w:rsid w:val="007C02BC"/>
    <w:rsid w:val="007E792F"/>
    <w:rsid w:val="00803A5A"/>
    <w:rsid w:val="008573C1"/>
    <w:rsid w:val="0088601A"/>
    <w:rsid w:val="008A4210"/>
    <w:rsid w:val="008C3FF4"/>
    <w:rsid w:val="008C49EB"/>
    <w:rsid w:val="008D30D8"/>
    <w:rsid w:val="008D7D6E"/>
    <w:rsid w:val="009174A2"/>
    <w:rsid w:val="009C2951"/>
    <w:rsid w:val="009F402A"/>
    <w:rsid w:val="00A14A99"/>
    <w:rsid w:val="00A31969"/>
    <w:rsid w:val="00A83B30"/>
    <w:rsid w:val="00A84E74"/>
    <w:rsid w:val="00AA47FF"/>
    <w:rsid w:val="00AB5424"/>
    <w:rsid w:val="00AE3D0E"/>
    <w:rsid w:val="00B22CC5"/>
    <w:rsid w:val="00B37A29"/>
    <w:rsid w:val="00B73E04"/>
    <w:rsid w:val="00BB22F1"/>
    <w:rsid w:val="00BD4274"/>
    <w:rsid w:val="00C653A0"/>
    <w:rsid w:val="00C8136E"/>
    <w:rsid w:val="00C908F3"/>
    <w:rsid w:val="00CE4B37"/>
    <w:rsid w:val="00D554D6"/>
    <w:rsid w:val="00DA68CD"/>
    <w:rsid w:val="00E078A9"/>
    <w:rsid w:val="00E26559"/>
    <w:rsid w:val="00E506ED"/>
    <w:rsid w:val="00E736B1"/>
    <w:rsid w:val="00E91333"/>
    <w:rsid w:val="00EB49A8"/>
    <w:rsid w:val="00F13FD5"/>
    <w:rsid w:val="00F24419"/>
    <w:rsid w:val="00F50269"/>
    <w:rsid w:val="00F85DC7"/>
    <w:rsid w:val="00FC4F85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6A6DBB"/>
  <w15:chartTrackingRefBased/>
  <w15:docId w15:val="{2D37EACE-18C7-406D-8F5A-4EF2EF66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2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table" w:styleId="a4">
    <w:name w:val="Table Grid"/>
    <w:basedOn w:val="a1"/>
    <w:uiPriority w:val="59"/>
    <w:rsid w:val="0008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4B10DD"/>
    <w:rPr>
      <w:color w:val="0563C1"/>
      <w:u w:val="single"/>
    </w:rPr>
  </w:style>
  <w:style w:type="character" w:styleId="a6">
    <w:name w:val="Unresolved Mention"/>
    <w:uiPriority w:val="99"/>
    <w:semiHidden/>
    <w:unhideWhenUsed/>
    <w:rsid w:val="004B1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ld.bankrot.fedresur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Links>
    <vt:vector size="6" baseType="variant"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https://old.bankrot.fedresurs.ru/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ПАУ</dc:creator>
  <cp:keywords/>
  <dc:description/>
  <cp:lastModifiedBy>ПАУ</cp:lastModifiedBy>
  <cp:revision>2</cp:revision>
  <dcterms:created xsi:type="dcterms:W3CDTF">2025-11-24T09:33:00Z</dcterms:created>
  <dcterms:modified xsi:type="dcterms:W3CDTF">2025-11-24T09:33:00Z</dcterms:modified>
</cp:coreProperties>
</file>