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6713974" w:rsidR="00A95A9B" w:rsidRDefault="00411F8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1F86">
        <w:rPr>
          <w:rFonts w:ascii="Times New Roman" w:eastAsia="Calibri" w:hAnsi="Times New Roman" w:cs="Times New Roman"/>
          <w:lang w:eastAsia="ru-RU"/>
        </w:rPr>
        <w:t>Чижов Ровшан (д.р./м.р.: 09.01.1982, Г. АШГАБАД ТУРКМЕНИСТАН, СНИЛС 193-712-148 75, ИНН 260403786743, адрес: 356570, Ставропольский край, село Арзгир, ул Мира, д 105а, кв 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411F86">
        <w:rPr>
          <w:rFonts w:ascii="Times New Roman" w:eastAsia="Calibri" w:hAnsi="Times New Roman" w:cs="Times New Roman"/>
          <w:lang w:eastAsia="ru-RU"/>
        </w:rPr>
        <w:t>Туголуков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11F86">
        <w:rPr>
          <w:rFonts w:ascii="Times New Roman" w:eastAsia="Calibri" w:hAnsi="Times New Roman" w:cs="Times New Roman"/>
          <w:lang w:eastAsia="ru-RU"/>
        </w:rPr>
        <w:t xml:space="preserve"> Рем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11F86">
        <w:rPr>
          <w:rFonts w:ascii="Times New Roman" w:eastAsia="Calibri" w:hAnsi="Times New Roman" w:cs="Times New Roman"/>
          <w:lang w:eastAsia="ru-RU"/>
        </w:rPr>
        <w:t xml:space="preserve"> Романович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11F86">
        <w:rPr>
          <w:rFonts w:ascii="Times New Roman" w:eastAsia="Calibri" w:hAnsi="Times New Roman" w:cs="Times New Roman"/>
          <w:lang w:eastAsia="ru-RU"/>
        </w:rPr>
        <w:t xml:space="preserve"> (ИНН 682965815478, СНИЛС 145-864-540 92; 119146, г. Москва, а/я 101) – Ассоциация "Саморегулируемая организация арбитражных управляющих Центрального федерального округа" (ОГРН 1027700542209, ИНН 7705431418, 115191, город Москва, Гамсоновский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411F86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Ставропольского края от 27 мая 2025 г. по делу № А63-6279/2025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DEB3D71" w14:textId="433AACB5" w:rsidR="004640E0" w:rsidRDefault="00411F86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11F86">
        <w:rPr>
          <w:rFonts w:ascii="Times New Roman" w:eastAsia="Calibri" w:hAnsi="Times New Roman" w:cs="Times New Roman"/>
          <w:b/>
          <w:bCs/>
          <w:lang w:eastAsia="ru-RU"/>
        </w:rPr>
        <w:t>Автомобиль марки TOYOTA модель Camry 2023 г.в. VIN-номер LVGBC74K0PG247134. В залоге у ПАО «Совкомбанк».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2D856BBC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нотариальный реестр содержит запись о залоге в силу закона на ОБЪЕКТ, в пользу </w:t>
      </w:r>
      <w:r w:rsidR="00411F86" w:rsidRPr="00411F86">
        <w:rPr>
          <w:rFonts w:ascii="Times New Roman" w:eastAsia="Times New Roman" w:hAnsi="Times New Roman"/>
          <w:lang w:eastAsia="zh-CN"/>
        </w:rPr>
        <w:t>ПАО «Совкомбанк».</w:t>
      </w:r>
      <w:r w:rsidRPr="00B27927">
        <w:rPr>
          <w:rFonts w:ascii="Times New Roman" w:eastAsia="Times New Roman" w:hAnsi="Times New Roman"/>
          <w:lang w:eastAsia="zh-CN"/>
        </w:rPr>
        <w:t xml:space="preserve"> Залог в силу закона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411F86" w:rsidRPr="00411F86">
        <w:rPr>
          <w:rFonts w:ascii="Times New Roman" w:eastAsia="Times New Roman" w:hAnsi="Times New Roman"/>
          <w:lang w:eastAsia="zh-CN"/>
        </w:rPr>
        <w:t>ПАО «Совкомбанк»</w:t>
      </w:r>
      <w:r w:rsidRPr="00B27927">
        <w:rPr>
          <w:rFonts w:ascii="Times New Roman" w:eastAsia="Times New Roman" w:hAnsi="Times New Roman"/>
          <w:lang w:eastAsia="zh-CN"/>
        </w:rPr>
        <w:t xml:space="preserve"> 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B27927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4F4FAC2D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  <w:r w:rsidR="00411F86" w:rsidRPr="00411F86">
        <w:rPr>
          <w:rFonts w:ascii="Times New Roman" w:eastAsia="Calibri" w:hAnsi="Times New Roman" w:cs="Times New Roman"/>
          <w:lang w:val="x-none" w:eastAsia="ru-RU"/>
        </w:rPr>
        <w:t>Получатель: Чижов Ровшан, р/с: 40817810850206038889</w:t>
      </w:r>
      <w:r w:rsidR="00186C37" w:rsidRPr="00186C37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186C37">
        <w:rPr>
          <w:rFonts w:ascii="Times New Roman" w:eastAsia="Calibri" w:hAnsi="Times New Roman" w:cs="Times New Roman"/>
        </w:rPr>
        <w:br/>
        <w:t>633011, РОССИЙСКАЯ ФЕДЕРАЦИЯ,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25132C9C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411F86" w:rsidRPr="00411F86">
              <w:rPr>
                <w:rFonts w:ascii="Times New Roman" w:eastAsia="Calibri" w:hAnsi="Times New Roman" w:cs="Times New Roman"/>
              </w:rPr>
              <w:t>Туголуков</w:t>
            </w:r>
            <w:r w:rsidR="00411F86">
              <w:rPr>
                <w:rFonts w:ascii="Times New Roman" w:eastAsia="Calibri" w:hAnsi="Times New Roman" w:cs="Times New Roman"/>
              </w:rPr>
              <w:t xml:space="preserve"> Р.Р.</w:t>
            </w:r>
          </w:p>
          <w:p w14:paraId="42441C6F" w14:textId="40E2A034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411F86" w:rsidRPr="00411F86">
              <w:rPr>
                <w:rFonts w:ascii="Times New Roman" w:eastAsia="Calibri" w:hAnsi="Times New Roman" w:cs="Times New Roman"/>
              </w:rPr>
              <w:t>Чижов Ровшан (д.р./м.р.: 09.01.1982, Г. АШГАБАД ТУРКМЕНИСТАН, СНИЛС 193-712-148 75, ИНН 260403786743, адрес: 356570, Ставропольский край, село Арзгир, ул Мира, д 105а, кв 1)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680B46C0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411F86" w:rsidRPr="00411F86">
              <w:rPr>
                <w:rFonts w:ascii="Times New Roman" w:eastAsia="Calibri" w:hAnsi="Times New Roman" w:cs="Times New Roman"/>
              </w:rPr>
              <w:t>Чижов Ровшан, р/с: 40817810850206038889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248F5A35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411F86" w:rsidRPr="00411F86">
              <w:rPr>
                <w:rFonts w:ascii="Times New Roman" w:eastAsia="Calibri" w:hAnsi="Times New Roman" w:cs="Times New Roman"/>
              </w:rPr>
              <w:t>Туголуков Р.Р.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411F86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A6E68"/>
    <w:rsid w:val="003B5B9F"/>
    <w:rsid w:val="00411F86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9E133A"/>
    <w:rsid w:val="00A8594C"/>
    <w:rsid w:val="00A91033"/>
    <w:rsid w:val="00A95A9B"/>
    <w:rsid w:val="00B27927"/>
    <w:rsid w:val="00BC5094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23</cp:revision>
  <dcterms:created xsi:type="dcterms:W3CDTF">2022-06-14T11:54:00Z</dcterms:created>
  <dcterms:modified xsi:type="dcterms:W3CDTF">2025-11-10T11:10:00Z</dcterms:modified>
</cp:coreProperties>
</file>