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705B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36F1D8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CCFFBD" w14:textId="77777777" w:rsidR="00C25D69" w:rsidRPr="006D5ECA" w:rsidRDefault="006D5EC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Г.____________</w:t>
      </w:r>
    </w:p>
    <w:p w14:paraId="4B7BCFE0" w14:textId="77777777" w:rsidR="00C25D69" w:rsidRPr="00300E3A" w:rsidRDefault="006D5EC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</w:t>
      </w:r>
      <w:r w:rsidR="00870C62">
        <w:rPr>
          <w:rFonts w:ascii="Times New Roman" w:hAnsi="Times New Roman"/>
          <w:noProof/>
        </w:rPr>
        <w:t xml:space="preserve"> 2025 г.</w:t>
      </w:r>
    </w:p>
    <w:p w14:paraId="67E2928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A1C09D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0B1DA1E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2096B1E" w14:textId="77777777" w:rsidR="00EA5080" w:rsidRPr="00300E3A" w:rsidRDefault="00870C6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Авдошина Светлана Викторовна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Астапенко Марии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Липецкой области от 16.10.2024 г. (резолютивная часть объявлена 11.09.2024 г.) по делу № А36-7654/2023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E5F3CE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0766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BB63B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1ED9849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2F7E78A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B7A436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C78554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F6B771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C50E2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ABC51E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59F924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5BC0CA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A3D5DF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F4AD8F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57389A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C757FF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2BC44C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BA7A31F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929966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B7BEBD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12C18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6979457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02292D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96815A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9136F7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9A7777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89E6D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0DA3D4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6DBED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03EDCC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6A796D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6521E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75AAD0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CACEBF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0E5375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48847C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70C62">
        <w:rPr>
          <w:rFonts w:ascii="Times New Roman" w:hAnsi="Times New Roman"/>
          <w:noProof/>
        </w:rPr>
        <w:t>Арбитражном суде Липецкой области</w:t>
      </w:r>
      <w:r w:rsidR="00352E7F" w:rsidRPr="00352E7F">
        <w:rPr>
          <w:rFonts w:ascii="Times New Roman" w:hAnsi="Times New Roman"/>
        </w:rPr>
        <w:t>.</w:t>
      </w:r>
    </w:p>
    <w:p w14:paraId="4B35F12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F718C4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21E9C1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B55F4C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E3EF07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CE7A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F34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C9470E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CD643" w14:textId="77777777" w:rsidR="00EA5080" w:rsidRPr="004B3BFE" w:rsidRDefault="00870C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Авдошина Светлана Викторовна</w:t>
            </w:r>
          </w:p>
          <w:p w14:paraId="5ED47C9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BB914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70C62">
              <w:rPr>
                <w:rFonts w:ascii="Times New Roman" w:hAnsi="Times New Roman"/>
                <w:noProof/>
                <w:sz w:val="20"/>
                <w:szCs w:val="20"/>
              </w:rPr>
              <w:t>30.06.1956</w:t>
            </w:r>
          </w:p>
          <w:p w14:paraId="6EC233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70C62">
              <w:rPr>
                <w:rFonts w:ascii="Times New Roman" w:hAnsi="Times New Roman"/>
                <w:noProof/>
                <w:sz w:val="20"/>
                <w:szCs w:val="20"/>
              </w:rPr>
              <w:t>ст. Малые Пера Ухтинского р-на Коми АССР</w:t>
            </w:r>
          </w:p>
          <w:p w14:paraId="2B4D10B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70C62">
              <w:rPr>
                <w:rFonts w:ascii="Times New Roman" w:hAnsi="Times New Roman"/>
                <w:noProof/>
                <w:sz w:val="20"/>
                <w:szCs w:val="20"/>
              </w:rPr>
              <w:t>155-402-518 40</w:t>
            </w:r>
          </w:p>
          <w:p w14:paraId="4686E5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70C62">
              <w:rPr>
                <w:rFonts w:ascii="Times New Roman" w:hAnsi="Times New Roman"/>
                <w:noProof/>
                <w:sz w:val="20"/>
                <w:szCs w:val="20"/>
              </w:rPr>
              <w:t>481303489200</w:t>
            </w:r>
          </w:p>
          <w:p w14:paraId="40126E4D" w14:textId="77777777" w:rsidR="00EA5080" w:rsidRDefault="00870C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Липецкая область, Липецкий р-н, д. Новая Деревня, ул. Центральная, 85</w:t>
            </w:r>
          </w:p>
          <w:p w14:paraId="1E1E44FC" w14:textId="77777777" w:rsidR="006D5ECA" w:rsidRPr="004B3BFE" w:rsidRDefault="006D5EC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493631" w14:textId="77777777" w:rsidR="006D5ECA" w:rsidRDefault="00EA5080" w:rsidP="006D5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5B0A395" w14:textId="77777777" w:rsidR="00EA5080" w:rsidRPr="004B3BFE" w:rsidRDefault="006D5ECA" w:rsidP="006D5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5E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АВДОШИНА СВЕТЛАНА ВИКТОРОВНА, Счет: 40817810050191741094, к/с 30101810150040000763, БИК 045004763, ИНН БАНКА 4401116480, КПП БАНКА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064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EEF704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D3294" w14:textId="77777777" w:rsidR="00EA5080" w:rsidRDefault="00870C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Авдошиной Светланы</w:t>
            </w:r>
          </w:p>
          <w:p w14:paraId="064A229F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1EF2D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70C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М.Д. Астапенко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7347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83A31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13E97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2B3917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DF454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970F16E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CEAFDD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195575" w14:textId="77777777" w:rsidR="001619C2" w:rsidRPr="00D2141C" w:rsidRDefault="006D5EC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Г._____________</w:t>
      </w:r>
    </w:p>
    <w:p w14:paraId="3CF04B5C" w14:textId="77777777" w:rsidR="001619C2" w:rsidRPr="00D2141C" w:rsidRDefault="006D5EC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</w:t>
      </w:r>
      <w:r w:rsidR="00870C62">
        <w:rPr>
          <w:rFonts w:ascii="Times New Roman" w:hAnsi="Times New Roman"/>
          <w:noProof/>
        </w:rPr>
        <w:t xml:space="preserve"> 2025 г.</w:t>
      </w:r>
    </w:p>
    <w:p w14:paraId="6987EAC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E47A745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DE8D204" w14:textId="77777777" w:rsidR="00EA5080" w:rsidRPr="00D2141C" w:rsidRDefault="00870C6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Авдошина Светлана Викторовна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Астапенко Марии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Липецкой области от 16.10.2024 г. (резолютивная часть объявлена 11.09.2024 г.) по делу № А36-7654/2023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7CDB60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CCE47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4656C5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1FB226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A636B2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311ED84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706063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1A5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A540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991867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8D02E" w14:textId="77777777" w:rsidR="00EA5080" w:rsidRPr="004B2BB0" w:rsidRDefault="00870C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Авдошина Светлана Викторовна</w:t>
            </w:r>
          </w:p>
          <w:p w14:paraId="21C7660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A1006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70C62">
              <w:rPr>
                <w:rFonts w:ascii="Times New Roman" w:hAnsi="Times New Roman"/>
                <w:noProof/>
                <w:sz w:val="20"/>
                <w:szCs w:val="20"/>
              </w:rPr>
              <w:t>30.06.1956</w:t>
            </w:r>
          </w:p>
          <w:p w14:paraId="3099CA5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70C62">
              <w:rPr>
                <w:rFonts w:ascii="Times New Roman" w:hAnsi="Times New Roman"/>
                <w:noProof/>
                <w:sz w:val="20"/>
                <w:szCs w:val="20"/>
              </w:rPr>
              <w:t>ст. Малые Пера Ухтинского р-на Коми АССР</w:t>
            </w:r>
          </w:p>
          <w:p w14:paraId="16F4FBF9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70C62">
              <w:rPr>
                <w:rFonts w:ascii="Times New Roman" w:hAnsi="Times New Roman"/>
                <w:noProof/>
                <w:sz w:val="20"/>
                <w:szCs w:val="20"/>
              </w:rPr>
              <w:t>155-402-518 40</w:t>
            </w:r>
          </w:p>
          <w:p w14:paraId="4F733D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70C62">
              <w:rPr>
                <w:rFonts w:ascii="Times New Roman" w:hAnsi="Times New Roman"/>
                <w:noProof/>
                <w:sz w:val="20"/>
                <w:szCs w:val="20"/>
              </w:rPr>
              <w:t>481303489200</w:t>
            </w:r>
          </w:p>
          <w:p w14:paraId="12F9DB0A" w14:textId="77777777" w:rsidR="00EA5080" w:rsidRPr="004B2BB0" w:rsidRDefault="00870C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Липецкая область, Липецкий р-н, д. Новая Деревня, ул. Центральная, 85</w:t>
            </w:r>
          </w:p>
          <w:p w14:paraId="1654D4C5" w14:textId="77777777" w:rsidR="00EA508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733DA4" w14:textId="77777777" w:rsidR="006D5ECA" w:rsidRDefault="006D5ECA" w:rsidP="006D5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3109FA3" w14:textId="77777777" w:rsidR="006D5ECA" w:rsidRPr="004B2BB0" w:rsidRDefault="006D5ECA" w:rsidP="006D5E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5E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АВДОШИНА СВЕТЛАНА ВИКТОРОВНА, Счет: 40817810050191741094, к/с 30101810150040000763, БИК 045004763, ИНН БАНКА 4401116480, КПП БАНКА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8E8A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AFB8D8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F4CA1" w14:textId="77777777" w:rsidR="00EA5080" w:rsidRDefault="00870C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Авдошиной Светланы</w:t>
            </w:r>
          </w:p>
          <w:p w14:paraId="178BA37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09EF8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70C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М.Д. Астапенко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7FBB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BF9EB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F390ED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F72113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60B779F" w14:textId="77777777" w:rsidR="00EA5080" w:rsidRDefault="00EA5080" w:rsidP="00EA5080"/>
    <w:p w14:paraId="20F8E64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2033710">
    <w:abstractNumId w:val="0"/>
  </w:num>
  <w:num w:numId="2" w16cid:durableId="149822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26879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D5ECA"/>
    <w:rsid w:val="00803A5A"/>
    <w:rsid w:val="00860855"/>
    <w:rsid w:val="00870C62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F340E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726052"/>
  <w15:chartTrackingRefBased/>
  <w15:docId w15:val="{A3B847F5-ACA7-4321-B67C-BA4CEDDA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Ертанов Виктор Владимирович</dc:creator>
  <cp:keywords/>
  <dc:description/>
  <cp:lastModifiedBy>Виктор Ертанов</cp:lastModifiedBy>
  <cp:revision>2</cp:revision>
  <dcterms:created xsi:type="dcterms:W3CDTF">2025-09-15T05:47:00Z</dcterms:created>
  <dcterms:modified xsi:type="dcterms:W3CDTF">2025-09-15T05:47:00Z</dcterms:modified>
</cp:coreProperties>
</file>