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C367F" w:rsidRDefault="00140FEE" w:rsidP="00EA5080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г.</w:t>
      </w:r>
      <w:r w:rsidR="006C367F">
        <w:rPr>
          <w:rFonts w:ascii="Times New Roman" w:hAnsi="Times New Roman"/>
          <w:noProof/>
          <w:u w:val="single"/>
        </w:rPr>
        <w:t xml:space="preserve">                                .</w:t>
      </w:r>
    </w:p>
    <w:p w:rsidR="00C25D69" w:rsidRPr="00300E3A" w:rsidRDefault="006C367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      </w:t>
      </w:r>
      <w:r w:rsidR="00140FEE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140F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Карпюк Виктория Викторовна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15.05.2025 г. (резолютивная часть объявлена 28.04.2025 г.) по делу № А19-4778/2025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40FEE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Карпюк Виктория Викторовна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05.06.1993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гор. Иркутск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155-061-130 26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381018910361</w:t>
            </w:r>
          </w:p>
          <w:p w:rsidR="00EA5080" w:rsidRPr="004B3BFE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664040, Иркутская область, г. Иркутск, ул. Баумана, д. 178, кв. 37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Карпюк Виктории Викторовны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367F" w:rsidRPr="006C367F" w:rsidRDefault="006C367F" w:rsidP="006C367F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г.</w:t>
      </w:r>
      <w:r>
        <w:rPr>
          <w:rFonts w:ascii="Times New Roman" w:hAnsi="Times New Roman"/>
          <w:noProof/>
          <w:u w:val="single"/>
        </w:rPr>
        <w:t xml:space="preserve">                                .</w:t>
      </w:r>
    </w:p>
    <w:p w:rsidR="006C367F" w:rsidRPr="00300E3A" w:rsidRDefault="006C367F" w:rsidP="006C367F">
      <w:pPr>
        <w:spacing w:after="0" w:line="240" w:lineRule="auto"/>
        <w:jc w:val="right"/>
        <w:rPr>
          <w:rFonts w:ascii="Times New Roman" w:hAnsi="Times New Roman"/>
        </w:rPr>
        <w:sectPr w:rsidR="006C367F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      </w:t>
      </w:r>
      <w:r>
        <w:rPr>
          <w:rFonts w:ascii="Times New Roman" w:hAnsi="Times New Roman"/>
          <w:noProof/>
        </w:rPr>
        <w:t>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40F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Карпюк Виктория Викторовна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15.05.2025 г. (резолютивная часть объявлена 28.04.2025 г.) по делу № А19-4778/2025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Карпюк Виктория Викторовна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05.06.1993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гор. Иркутск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155-061-130 26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40FEE">
              <w:rPr>
                <w:rFonts w:ascii="Times New Roman" w:hAnsi="Times New Roman"/>
                <w:noProof/>
                <w:sz w:val="20"/>
                <w:szCs w:val="20"/>
              </w:rPr>
              <w:t>381018910361</w:t>
            </w:r>
          </w:p>
          <w:p w:rsidR="00EA5080" w:rsidRPr="004B2BB0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664040, Иркутская область, г. Иркутск, ул. Баумана, д. 178, кв. 37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40F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Карпюк Виктории Викторовны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40F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40FEE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367F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159E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C2896-0D63-42EA-BEDA-F53FCAD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Кристина Сергеевна</dc:creator>
  <cp:keywords/>
  <dc:description/>
  <cp:lastModifiedBy>Тарасова Кристина Сергеевна</cp:lastModifiedBy>
  <cp:revision>2</cp:revision>
  <dcterms:created xsi:type="dcterms:W3CDTF">2025-10-31T08:56:00Z</dcterms:created>
  <dcterms:modified xsi:type="dcterms:W3CDTF">2025-10-31T08:56:00Z</dcterms:modified>
</cp:coreProperties>
</file>